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80" w:rsidRPr="00CF2AC0" w:rsidRDefault="00443846" w:rsidP="00F202C5">
      <w:pPr>
        <w:tabs>
          <w:tab w:val="center" w:pos="4950"/>
          <w:tab w:val="left" w:pos="8205"/>
        </w:tabs>
        <w:spacing w:before="240"/>
        <w:jc w:val="center"/>
        <w:rPr>
          <w:rFonts w:ascii="Garamond" w:hAnsi="Garamond" w:cstheme="minorHAnsi"/>
          <w:b/>
          <w:sz w:val="40"/>
          <w:szCs w:val="20"/>
        </w:rPr>
      </w:pPr>
      <w:r w:rsidRPr="00CF2AC0">
        <w:rPr>
          <w:rFonts w:ascii="Garamond" w:hAnsi="Garamond" w:cstheme="minorHAnsi"/>
          <w:b/>
          <w:sz w:val="40"/>
          <w:szCs w:val="20"/>
        </w:rPr>
        <w:t>SUN</w:t>
      </w:r>
      <w:r w:rsidR="00F202C5" w:rsidRPr="00CF2AC0">
        <w:rPr>
          <w:rFonts w:ascii="Garamond" w:hAnsi="Garamond" w:cstheme="minorHAnsi"/>
          <w:b/>
          <w:sz w:val="40"/>
          <w:szCs w:val="20"/>
        </w:rPr>
        <w:t xml:space="preserve"> Movement</w:t>
      </w:r>
      <w:r w:rsidR="00CC3D80" w:rsidRPr="00CF2AC0">
        <w:rPr>
          <w:rFonts w:ascii="Garamond" w:hAnsi="Garamond" w:cstheme="minorHAnsi"/>
          <w:b/>
          <w:sz w:val="40"/>
          <w:szCs w:val="20"/>
        </w:rPr>
        <w:t xml:space="preserve"> Annual Progress Reporting</w:t>
      </w:r>
      <w:r w:rsidR="00532CC8" w:rsidRPr="00CF2AC0">
        <w:rPr>
          <w:rFonts w:ascii="Garamond" w:hAnsi="Garamond" w:cstheme="minorHAnsi"/>
          <w:b/>
          <w:sz w:val="40"/>
          <w:szCs w:val="20"/>
        </w:rPr>
        <w:t>, 2015</w:t>
      </w:r>
    </w:p>
    <w:p w:rsidR="00443846" w:rsidRPr="00CF2AC0" w:rsidRDefault="00443846" w:rsidP="00F202C5">
      <w:pPr>
        <w:tabs>
          <w:tab w:val="center" w:pos="4950"/>
          <w:tab w:val="left" w:pos="8205"/>
        </w:tabs>
        <w:spacing w:before="240"/>
        <w:jc w:val="center"/>
        <w:rPr>
          <w:rFonts w:ascii="Garamond" w:hAnsi="Garamond" w:cstheme="minorHAnsi"/>
          <w:b/>
          <w:sz w:val="40"/>
          <w:szCs w:val="20"/>
        </w:rPr>
      </w:pPr>
      <w:r w:rsidRPr="00CF2AC0">
        <w:rPr>
          <w:rFonts w:ascii="Garamond" w:hAnsi="Garamond" w:cstheme="minorHAnsi"/>
          <w:b/>
          <w:sz w:val="40"/>
          <w:szCs w:val="20"/>
        </w:rPr>
        <w:t xml:space="preserve"> </w:t>
      </w:r>
      <w:bookmarkStart w:id="0" w:name="OLE_LINK5"/>
      <w:bookmarkStart w:id="1" w:name="OLE_LINK6"/>
      <w:sdt>
        <w:sdtPr>
          <w:rPr>
            <w:rFonts w:ascii="Garamond" w:hAnsi="Garamond" w:cstheme="minorHAnsi"/>
            <w:b/>
            <w:sz w:val="40"/>
            <w:szCs w:val="20"/>
          </w:rPr>
          <w:alias w:val="Name of Country"/>
          <w:tag w:val="Name of Country"/>
          <w:id w:val="1334419805"/>
          <w:placeholder>
            <w:docPart w:val="DefaultPlaceholder_1081868574"/>
          </w:placeholder>
          <w15:color w:val="FF0000"/>
          <w:text/>
        </w:sdtPr>
        <w:sdtEndPr/>
        <w:sdtContent>
          <w:r w:rsidR="00721867" w:rsidRPr="00CF2AC0">
            <w:rPr>
              <w:rFonts w:ascii="Garamond" w:hAnsi="Garamond" w:cstheme="minorHAnsi"/>
              <w:b/>
              <w:sz w:val="40"/>
              <w:szCs w:val="20"/>
            </w:rPr>
            <w:t>Name</w:t>
          </w:r>
          <w:r w:rsidR="00FF75A5" w:rsidRPr="00CF2AC0">
            <w:rPr>
              <w:rFonts w:ascii="Garamond" w:hAnsi="Garamond" w:cstheme="minorHAnsi"/>
              <w:b/>
              <w:sz w:val="40"/>
              <w:szCs w:val="20"/>
            </w:rPr>
            <w:t xml:space="preserve"> of Country</w:t>
          </w:r>
        </w:sdtContent>
      </w:sdt>
      <w:bookmarkEnd w:id="0"/>
    </w:p>
    <w:bookmarkEnd w:id="1"/>
    <w:p w:rsidR="004F15BB" w:rsidRPr="00CF2AC0" w:rsidRDefault="00666601" w:rsidP="00A55EB0">
      <w:pPr>
        <w:jc w:val="center"/>
        <w:rPr>
          <w:rFonts w:ascii="Garamond" w:hAnsi="Garamond" w:cstheme="minorHAnsi"/>
          <w:b/>
          <w:sz w:val="32"/>
          <w:szCs w:val="20"/>
        </w:rPr>
      </w:pPr>
      <w:r w:rsidRPr="00CF2AC0">
        <w:rPr>
          <w:rFonts w:ascii="Garamond" w:hAnsi="Garamond" w:cstheme="minorHAnsi"/>
          <w:b/>
          <w:sz w:val="32"/>
          <w:szCs w:val="20"/>
        </w:rPr>
        <w:t xml:space="preserve">Final </w:t>
      </w:r>
      <w:r w:rsidR="00CC3D80" w:rsidRPr="00CF2AC0">
        <w:rPr>
          <w:rFonts w:ascii="Garamond" w:hAnsi="Garamond" w:cstheme="minorHAnsi"/>
          <w:b/>
          <w:sz w:val="32"/>
          <w:szCs w:val="20"/>
        </w:rPr>
        <w:t>Report: Self-assessment by</w:t>
      </w:r>
      <w:r w:rsidR="004F15BB" w:rsidRPr="00CF2AC0">
        <w:rPr>
          <w:rFonts w:ascii="Garamond" w:hAnsi="Garamond" w:cstheme="minorHAnsi"/>
          <w:b/>
          <w:sz w:val="32"/>
          <w:szCs w:val="20"/>
        </w:rPr>
        <w:t xml:space="preserve"> National Multi-Stakeholder Platform</w:t>
      </w:r>
    </w:p>
    <w:p w:rsidR="00CC3D80" w:rsidRPr="00CF2AC0" w:rsidRDefault="00CC3D80" w:rsidP="00CC3D80">
      <w:pPr>
        <w:jc w:val="center"/>
        <w:rPr>
          <w:rFonts w:ascii="Garamond" w:hAnsi="Garamond" w:cstheme="minorHAnsi"/>
          <w:sz w:val="24"/>
          <w:szCs w:val="24"/>
        </w:rPr>
      </w:pPr>
      <w:r w:rsidRPr="00CF2AC0">
        <w:rPr>
          <w:rFonts w:ascii="Garamond" w:hAnsi="Garamond" w:cstheme="minorHAnsi"/>
          <w:sz w:val="24"/>
          <w:szCs w:val="24"/>
        </w:rPr>
        <w:t>April 2014 to April 2015</w:t>
      </w:r>
    </w:p>
    <w:p w:rsidR="00CC3D80" w:rsidRPr="00CF2AC0" w:rsidRDefault="00CC3D80" w:rsidP="001B7E3A">
      <w:pPr>
        <w:pBdr>
          <w:bottom w:val="single" w:sz="4" w:space="1" w:color="auto"/>
        </w:pBdr>
        <w:jc w:val="center"/>
        <w:rPr>
          <w:rFonts w:ascii="Garamond" w:hAnsi="Garamond" w:cstheme="minorHAnsi"/>
          <w:b/>
          <w:sz w:val="32"/>
          <w:szCs w:val="20"/>
        </w:rPr>
      </w:pPr>
      <w:r w:rsidRPr="00CF2AC0">
        <w:rPr>
          <w:rFonts w:ascii="Garamond" w:hAnsi="Garamond" w:cstheme="minorHAnsi"/>
          <w:b/>
          <w:sz w:val="32"/>
          <w:szCs w:val="20"/>
        </w:rPr>
        <w:t xml:space="preserve"> (Date of meeting/assessment)</w:t>
      </w:r>
      <w:r w:rsidR="00FF0B1D">
        <w:rPr>
          <w:rFonts w:ascii="Garamond" w:hAnsi="Garamond" w:cstheme="minorHAnsi"/>
          <w:b/>
          <w:sz w:val="32"/>
          <w:szCs w:val="20"/>
        </w:rPr>
        <w:t>:</w:t>
      </w:r>
    </w:p>
    <w:p w:rsidR="00A55EB0" w:rsidRPr="00CF2AC0" w:rsidRDefault="00A55EB0" w:rsidP="00A55EB0">
      <w:pPr>
        <w:rPr>
          <w:rFonts w:ascii="Garamond" w:hAnsi="Garamond" w:cstheme="minorHAnsi"/>
          <w:sz w:val="20"/>
          <w:szCs w:val="20"/>
        </w:rPr>
      </w:pPr>
    </w:p>
    <w:p w:rsidR="00A55EB0" w:rsidRPr="00CF2AC0" w:rsidRDefault="00A55EB0" w:rsidP="00CB30C5">
      <w:pPr>
        <w:ind w:left="450"/>
        <w:rPr>
          <w:rFonts w:ascii="Garamond" w:hAnsi="Garamond" w:cstheme="minorHAnsi"/>
          <w:sz w:val="20"/>
          <w:szCs w:val="20"/>
        </w:rPr>
      </w:pPr>
    </w:p>
    <w:p w:rsidR="00A55EB0" w:rsidRPr="00CF2AC0" w:rsidRDefault="00A55EB0" w:rsidP="00CB30C5">
      <w:pPr>
        <w:ind w:left="450"/>
        <w:rPr>
          <w:rFonts w:ascii="Garamond" w:hAnsi="Garamond" w:cstheme="minorHAnsi"/>
          <w:sz w:val="20"/>
          <w:szCs w:val="20"/>
        </w:rPr>
      </w:pPr>
    </w:p>
    <w:p w:rsidR="00A55EB0" w:rsidRPr="00CF2AC0" w:rsidRDefault="00A55EB0" w:rsidP="00CB30C5">
      <w:pPr>
        <w:ind w:left="450"/>
        <w:rPr>
          <w:rFonts w:ascii="Garamond" w:hAnsi="Garamond" w:cstheme="minorHAnsi"/>
          <w:sz w:val="20"/>
          <w:szCs w:val="20"/>
        </w:rPr>
      </w:pPr>
    </w:p>
    <w:p w:rsidR="00A55EB0" w:rsidRPr="00CF2AC0" w:rsidRDefault="00A55EB0" w:rsidP="00CB30C5">
      <w:pPr>
        <w:ind w:left="450"/>
        <w:rPr>
          <w:rFonts w:ascii="Garamond" w:hAnsi="Garamond" w:cstheme="minorHAnsi"/>
          <w:sz w:val="20"/>
          <w:szCs w:val="20"/>
        </w:rPr>
        <w:sectPr w:rsidR="00A55EB0" w:rsidRPr="00CF2AC0" w:rsidSect="00A55EB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080" w:right="720" w:bottom="1267" w:left="630" w:header="720" w:footer="720" w:gutter="0"/>
          <w:cols w:space="720"/>
          <w:titlePg/>
          <w:docGrid w:linePitch="360"/>
        </w:sectPr>
      </w:pPr>
    </w:p>
    <w:p w:rsidR="00FF75A5" w:rsidRPr="00CF2AC0" w:rsidRDefault="0006320D" w:rsidP="00D97425">
      <w:pPr>
        <w:spacing w:after="100"/>
        <w:rPr>
          <w:rFonts w:ascii="Garamond" w:hAnsi="Garamond" w:cstheme="minorHAnsi"/>
          <w:b/>
          <w:i/>
          <w:sz w:val="32"/>
          <w:szCs w:val="32"/>
          <w:lang w:val="en-GB"/>
        </w:rPr>
      </w:pPr>
      <w:r w:rsidRPr="00CF2AC0">
        <w:rPr>
          <w:rFonts w:ascii="Garamond" w:hAnsi="Garamond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6F863C" wp14:editId="5F7DA4CE">
                <wp:simplePos x="0" y="0"/>
                <wp:positionH relativeFrom="margin">
                  <wp:align>center</wp:align>
                </wp:positionH>
                <wp:positionV relativeFrom="paragraph">
                  <wp:posOffset>287020</wp:posOffset>
                </wp:positionV>
                <wp:extent cx="9163050" cy="866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2" w:name="_GoBack" w:displacedByCustomXml="next"/>
                          <w:bookmarkStart w:id="3" w:name="OLE_LINK7" w:displacedByCustomXml="next"/>
                          <w:bookmarkStart w:id="4" w:name="OLE_LINK9" w:displacedByCustomXml="next"/>
                          <w:bookmarkStart w:id="5" w:name="OLE_LINK10" w:displacedByCustomXml="next"/>
                          <w:sdt>
                            <w:sdtPr>
                              <w:rPr>
                                <w:rFonts w:ascii="Garamond" w:eastAsia="Calibri" w:hAnsi="Garamond" w:cstheme="minorHAnsi"/>
                                <w:b/>
                                <w:sz w:val="21"/>
                                <w:szCs w:val="21"/>
                              </w:rPr>
                              <w:id w:val="-1787650998"/>
                              <w15:repeatingSection/>
                            </w:sdtPr>
                            <w:sdtEndPr>
                              <w:rPr>
                                <w:rFonts w:asciiTheme="minorHAnsi" w:eastAsiaTheme="minorHAnsi" w:hAnsiTheme="minorHAnsi" w:cstheme="minorBidi"/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Garamond" w:eastAsia="Calibri" w:hAnsi="Garamond" w:cstheme="minorHAnsi"/>
                                    <w:b/>
                                    <w:sz w:val="21"/>
                                    <w:szCs w:val="21"/>
                                  </w:rPr>
                                  <w:id w:val="692187373"/>
                                  <w:placeholder>
                                    <w:docPart w:val="DefaultPlaceholder_1081868578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rFonts w:asciiTheme="minorHAnsi" w:eastAsiaTheme="minorHAnsi" w:hAnsiTheme="minorHAnsi" w:cstheme="minorBidi"/>
                                    <w:b w:val="0"/>
                                    <w:sz w:val="22"/>
                                    <w:szCs w:val="2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Garamond" w:eastAsia="Calibri" w:hAnsi="Garamond" w:cstheme="minorHAnsi"/>
                                        <w:b/>
                                        <w:sz w:val="21"/>
                                        <w:szCs w:val="21"/>
                                      </w:rPr>
                                      <w:id w:val="768357137"/>
                                      <w15:repeatingSection/>
                                    </w:sdtPr>
                                    <w:sdtEndPr>
                                      <w:rPr>
                                        <w:rFonts w:asciiTheme="minorHAnsi" w:eastAsiaTheme="minorHAnsi" w:hAnsiTheme="minorHAnsi" w:cstheme="minorBidi"/>
                                        <w:b w:val="0"/>
                                        <w:sz w:val="22"/>
                                        <w:szCs w:val="2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Garamond" w:eastAsia="Calibri" w:hAnsi="Garamond" w:cstheme="minorHAnsi"/>
                                            <w:b/>
                                            <w:sz w:val="21"/>
                                            <w:szCs w:val="21"/>
                                          </w:rPr>
                                          <w:id w:val="1438261872"/>
                                          <w:placeholder>
                                            <w:docPart w:val="DefaultPlaceholder_1081868578"/>
                                          </w:placeholder>
                                          <w15:repeatingSectionItem/>
                                        </w:sdtPr>
                                        <w:sdtEndPr>
                                          <w:rPr>
                                            <w:rFonts w:asciiTheme="minorHAnsi" w:eastAsiaTheme="minorHAnsi" w:hAnsiTheme="minorHAnsi" w:cstheme="minorBidi"/>
                                            <w:b w:val="0"/>
                                            <w:sz w:val="22"/>
                                            <w:szCs w:val="22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Garamond" w:eastAsia="Calibri" w:hAnsi="Garamond" w:cstheme="minorHAnsi"/>
                                                <w:b/>
                                                <w:sz w:val="21"/>
                                                <w:szCs w:val="21"/>
                                              </w:rPr>
                                              <w:id w:val="1978419490"/>
                                              <w:placeholder>
                                                <w:docPart w:val="DefaultPlaceholder_1081868574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Fonts w:asciiTheme="minorHAnsi" w:eastAsiaTheme="minorHAnsi" w:hAnsiTheme="minorHAnsi" w:cstheme="minorBidi"/>
                                                <w:b w:val="0"/>
                                                <w:sz w:val="22"/>
                                                <w:szCs w:val="22"/>
                                              </w:rPr>
                                            </w:sdtEndPr>
                                            <w:sdtContent>
                                              <w:tbl>
                                                <w:tblPr>
                                                  <w:tblStyle w:val="TableGrid1"/>
                                                  <w:tblW w:w="14395" w:type="dxa"/>
                                                  <w:jc w:val="center"/>
                                                  <w:tblLayout w:type="fixed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90"/>
                                                  <w:gridCol w:w="1440"/>
                                                  <w:gridCol w:w="1525"/>
                                                  <w:gridCol w:w="2250"/>
                                                  <w:gridCol w:w="3240"/>
                                                  <w:gridCol w:w="3150"/>
                                                </w:tblGrid>
                                                <w:tr w:rsidR="0006320D" w:rsidRPr="005F5896" w:rsidTr="004427B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790" w:type="dxa"/>
                                                      <w:shd w:val="clear" w:color="auto" w:fill="D0CECE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N/A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shd w:val="clear" w:color="auto" w:fill="FFF2CC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25" w:type="dxa"/>
                                                      <w:shd w:val="clear" w:color="auto" w:fill="FFE599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50" w:type="dxa"/>
                                                      <w:shd w:val="clear" w:color="auto" w:fill="FFD966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240" w:type="dxa"/>
                                                      <w:shd w:val="clear" w:color="auto" w:fill="DEA400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150" w:type="dxa"/>
                                                      <w:shd w:val="clear" w:color="auto" w:fill="C08E00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6320D" w:rsidRPr="005F5896" w:rsidTr="004427B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790" w:type="dxa"/>
                                                      <w:shd w:val="clear" w:color="auto" w:fill="D0CECE"/>
                                                    </w:tcPr>
                                                    <w:p w:rsidR="0006320D" w:rsidRPr="005F5896" w:rsidRDefault="00F23184" w:rsidP="00C9482A">
                                                      <w:pPr>
                                                        <w:ind w:left="-108" w:right="-136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Not applicable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shd w:val="clear" w:color="auto" w:fill="FFF2CC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ind w:left="-108" w:right="-136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Not started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25" w:type="dxa"/>
                                                      <w:shd w:val="clear" w:color="auto" w:fill="FFE599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ind w:right="-136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Started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50" w:type="dxa"/>
                                                      <w:shd w:val="clear" w:color="auto" w:fill="FFD966"/>
                                                    </w:tcPr>
                                                    <w:p w:rsidR="0006320D" w:rsidRPr="005F5896" w:rsidRDefault="00506AB0" w:rsidP="00C9482A">
                                                      <w:pPr>
                                                        <w:ind w:right="-136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Ongoing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240" w:type="dxa"/>
                                                      <w:shd w:val="clear" w:color="auto" w:fill="DEA400"/>
                                                    </w:tcPr>
                                                    <w:p w:rsidR="0006320D" w:rsidRPr="005F5896" w:rsidRDefault="00506AB0" w:rsidP="00C9482A">
                                                      <w:pPr>
                                                        <w:ind w:right="-136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Nearly completed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150" w:type="dxa"/>
                                                      <w:shd w:val="clear" w:color="auto" w:fill="C08E00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ind w:right="-136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Completed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D6574" w:rsidRPr="005F5896" w:rsidTr="004427B7">
                                                  <w:trPr>
                                                    <w:trHeight w:val="48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790" w:type="dxa"/>
                                                      <w:shd w:val="clear" w:color="auto" w:fill="D0CECE"/>
                                                    </w:tcPr>
                                                    <w:p w:rsidR="00BD6574" w:rsidRPr="005F5896" w:rsidRDefault="00BD6574" w:rsidP="00BD6574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Progress Marker not applicable to current context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shd w:val="clear" w:color="auto" w:fill="FFF2CC"/>
                                                    </w:tcPr>
                                                    <w:p w:rsidR="00BD6574" w:rsidRPr="005F5896" w:rsidRDefault="00BD6574" w:rsidP="00BD6574">
                                                      <w:pPr>
                                                        <w:ind w:left="-18" w:right="-46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Nothing in place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25" w:type="dxa"/>
                                                      <w:shd w:val="clear" w:color="auto" w:fill="FFE599"/>
                                                    </w:tcPr>
                                                    <w:p w:rsidR="00BD6574" w:rsidRPr="005F5896" w:rsidRDefault="00BD6574" w:rsidP="00BD6574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Planning begun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50" w:type="dxa"/>
                                                      <w:shd w:val="clear" w:color="auto" w:fill="FFD966"/>
                                                    </w:tcPr>
                                                    <w:p w:rsidR="00BD6574" w:rsidRPr="00B02052" w:rsidRDefault="00BD6574" w:rsidP="00BD6574">
                                                      <w:pPr>
                                                        <w:ind w:left="-35" w:right="-183"/>
                                                        <w:rPr>
                                                          <w:rFonts w:ascii="Garamond" w:hAnsi="Garamond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B02052">
                                                        <w:rPr>
                                                          <w:rFonts w:ascii="Garamond" w:hAnsi="Garamond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Planning complet</w:t>
                                                      </w:r>
                                                      <w:r>
                                                        <w:rPr>
                                                          <w:rFonts w:ascii="Garamond" w:hAnsi="Garamond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ed and implementation initiated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240" w:type="dxa"/>
                                                      <w:shd w:val="clear" w:color="auto" w:fill="DEA400"/>
                                                    </w:tcPr>
                                                    <w:p w:rsidR="00BD6574" w:rsidRPr="00B02052" w:rsidRDefault="00BD6574" w:rsidP="00BD6574">
                                                      <w:pPr>
                                                        <w:ind w:left="-18" w:right="-108"/>
                                                        <w:rPr>
                                                          <w:rFonts w:ascii="Garamond" w:hAnsi="Garamond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B02052">
                                                        <w:rPr>
                                                          <w:rFonts w:ascii="Garamond" w:hAnsi="Garamond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Implementation </w:t>
                                                      </w:r>
                                                      <w:r>
                                                        <w:rPr>
                                                          <w:rFonts w:ascii="Garamond" w:hAnsi="Garamond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complete </w:t>
                                                      </w:r>
                                                      <w:r w:rsidRPr="00B02052">
                                                        <w:rPr>
                                                          <w:rFonts w:ascii="Garamond" w:hAnsi="Garamond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with gradual steps to processes becoming  operational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150" w:type="dxa"/>
                                                      <w:shd w:val="clear" w:color="auto" w:fill="C08E00"/>
                                                    </w:tcPr>
                                                    <w:p w:rsidR="00BD6574" w:rsidRPr="005F5896" w:rsidRDefault="00BD6574" w:rsidP="00BD6574">
                                                      <w:pPr>
                                                        <w:ind w:right="-107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Fully operational /Target achieved/On-going with continued monitoring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320D" w:rsidRDefault="00BA60D1" w:rsidP="00C9482A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  <w:bookmarkEnd w:id="3" w:displacedByCustomXml="next"/>
                                            </w:sdtContent>
                                          </w:sdt>
                                          <w:bookmarkEnd w:id="4" w:displacedByCustomXml="next"/>
                                        </w:sdtContent>
                                      </w:sdt>
                                      <w:bookmarkEnd w:id="5" w:displacedByCustomXml="next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bookmarkEnd w:id="2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F8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pt;width:721.5pt;height:68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">
                <v:textbox>
                  <w:txbxContent>
                    <w:bookmarkStart w:id="6" w:name="_GoBack" w:displacedByCustomXml="next"/>
                    <w:bookmarkStart w:id="7" w:name="OLE_LINK7" w:displacedByCustomXml="next"/>
                    <w:bookmarkStart w:id="8" w:name="OLE_LINK9" w:displacedByCustomXml="next"/>
                    <w:bookmarkStart w:id="9" w:name="OLE_LINK10" w:displacedByCustomXml="next"/>
                    <w:sdt>
                      <w:sdtPr>
                        <w:rPr>
                          <w:rFonts w:ascii="Garamond" w:eastAsia="Calibri" w:hAnsi="Garamond" w:cstheme="minorHAnsi"/>
                          <w:b/>
                          <w:sz w:val="21"/>
                          <w:szCs w:val="21"/>
                        </w:rPr>
                        <w:id w:val="-1787650998"/>
                        <w15:repeatingSection/>
                      </w:sdtPr>
                      <w:sdtEndPr>
                        <w:rPr>
                          <w:rFonts w:asciiTheme="minorHAnsi" w:eastAsiaTheme="minorHAnsi" w:hAnsiTheme="minorHAnsi" w:cstheme="minorBidi"/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rFonts w:ascii="Garamond" w:eastAsia="Calibri" w:hAnsi="Garamond" w:cstheme="minorHAnsi"/>
                              <w:b/>
                              <w:sz w:val="21"/>
                              <w:szCs w:val="21"/>
                            </w:rPr>
                            <w:id w:val="692187373"/>
                            <w:placeholder>
                              <w:docPart w:val="DefaultPlaceholder_1081868578"/>
                            </w:placeholder>
                            <w15:repeatingSectionItem/>
                          </w:sdtPr>
                          <w:sdtEndPr>
                            <w:rPr>
                              <w:rFonts w:asciiTheme="minorHAnsi" w:eastAsiaTheme="minorHAnsi" w:hAnsiTheme="minorHAnsi" w:cstheme="minorBidi"/>
                              <w:b w:val="0"/>
                              <w:sz w:val="22"/>
                              <w:szCs w:val="2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Garamond" w:eastAsia="Calibri" w:hAnsi="Garamond" w:cstheme="minorHAnsi"/>
                                  <w:b/>
                                  <w:sz w:val="21"/>
                                  <w:szCs w:val="21"/>
                                </w:rPr>
                                <w:id w:val="768357137"/>
                                <w15:repeatingSection/>
                              </w:sdtPr>
                              <w:sdtEndPr>
                                <w:rPr>
                                  <w:rFonts w:asciiTheme="minorHAnsi" w:eastAsiaTheme="minorHAnsi" w:hAnsiTheme="minorHAnsi" w:cstheme="minorBidi"/>
                                  <w:b w:val="0"/>
                                  <w:sz w:val="22"/>
                                  <w:szCs w:val="2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Garamond" w:eastAsia="Calibri" w:hAnsi="Garamond" w:cstheme="minorHAnsi"/>
                                      <w:b/>
                                      <w:sz w:val="21"/>
                                      <w:szCs w:val="21"/>
                                    </w:rPr>
                                    <w:id w:val="1438261872"/>
                                    <w:placeholder>
                                      <w:docPart w:val="DefaultPlaceholder_1081868578"/>
                                    </w:placeholder>
                                    <w15:repeatingSectionItem/>
                                  </w:sdtPr>
                                  <w:sdtEndPr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Garamond" w:eastAsia="Calibri" w:hAnsi="Garamond" w:cstheme="minorHAnsi"/>
                                          <w:b/>
                                          <w:sz w:val="21"/>
                                          <w:szCs w:val="21"/>
                                        </w:rPr>
                                        <w:id w:val="1978419490"/>
                                        <w:placeholder>
                                          <w:docPart w:val="DefaultPlaceholder_1081868574"/>
                                        </w:placeholder>
                                      </w:sdtPr>
                                      <w:sdtEndPr>
                                        <w:rPr>
                                          <w:rFonts w:asciiTheme="minorHAnsi" w:eastAsiaTheme="minorHAnsi" w:hAnsiTheme="minorHAnsi" w:cstheme="minorBidi"/>
                                          <w:b w:val="0"/>
                                          <w:sz w:val="22"/>
                                          <w:szCs w:val="22"/>
                                        </w:rPr>
                                      </w:sdtEndPr>
                                      <w:sdtContent>
                                        <w:tbl>
                                          <w:tblPr>
                                            <w:tblStyle w:val="TableGrid1"/>
                                            <w:tblW w:w="14395" w:type="dxa"/>
                                            <w:jc w:val="center"/>
                                            <w:tblLayout w:type="fixed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90"/>
                                            <w:gridCol w:w="1440"/>
                                            <w:gridCol w:w="1525"/>
                                            <w:gridCol w:w="2250"/>
                                            <w:gridCol w:w="3240"/>
                                            <w:gridCol w:w="3150"/>
                                          </w:tblGrid>
                                          <w:tr w:rsidR="0006320D" w:rsidRPr="005F5896" w:rsidTr="004427B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790" w:type="dxa"/>
                                                <w:shd w:val="clear" w:color="auto" w:fill="D0CECE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N/A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40" w:type="dxa"/>
                                                <w:shd w:val="clear" w:color="auto" w:fill="FFF2CC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5" w:type="dxa"/>
                                                <w:shd w:val="clear" w:color="auto" w:fill="FFE599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shd w:val="clear" w:color="auto" w:fill="FFD966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40" w:type="dxa"/>
                                                <w:shd w:val="clear" w:color="auto" w:fill="DEA400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150" w:type="dxa"/>
                                                <w:shd w:val="clear" w:color="auto" w:fill="C08E00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  <w:tr w:rsidR="0006320D" w:rsidRPr="005F5896" w:rsidTr="004427B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790" w:type="dxa"/>
                                                <w:shd w:val="clear" w:color="auto" w:fill="D0CECE"/>
                                              </w:tcPr>
                                              <w:p w:rsidR="0006320D" w:rsidRPr="005F5896" w:rsidRDefault="00F23184" w:rsidP="00C9482A">
                                                <w:pPr>
                                                  <w:ind w:left="-108" w:right="-136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Not applicable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40" w:type="dxa"/>
                                                <w:shd w:val="clear" w:color="auto" w:fill="FFF2CC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ind w:left="-108" w:right="-136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Not started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5" w:type="dxa"/>
                                                <w:shd w:val="clear" w:color="auto" w:fill="FFE599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ind w:right="-136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Started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shd w:val="clear" w:color="auto" w:fill="FFD966"/>
                                              </w:tcPr>
                                              <w:p w:rsidR="0006320D" w:rsidRPr="005F5896" w:rsidRDefault="00506AB0" w:rsidP="00C9482A">
                                                <w:pPr>
                                                  <w:ind w:right="-136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Ongoing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40" w:type="dxa"/>
                                                <w:shd w:val="clear" w:color="auto" w:fill="DEA400"/>
                                              </w:tcPr>
                                              <w:p w:rsidR="0006320D" w:rsidRPr="005F5896" w:rsidRDefault="00506AB0" w:rsidP="00C9482A">
                                                <w:pPr>
                                                  <w:ind w:right="-136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Nearly completed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150" w:type="dxa"/>
                                                <w:shd w:val="clear" w:color="auto" w:fill="C08E00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ind w:right="-136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Completed</w:t>
                                                </w:r>
                                              </w:p>
                                            </w:tc>
                                          </w:tr>
                                          <w:tr w:rsidR="00BD6574" w:rsidRPr="005F5896" w:rsidTr="004427B7">
                                            <w:trPr>
                                              <w:trHeight w:val="48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790" w:type="dxa"/>
                                                <w:shd w:val="clear" w:color="auto" w:fill="D0CECE"/>
                                              </w:tcPr>
                                              <w:p w:rsidR="00BD6574" w:rsidRPr="005F5896" w:rsidRDefault="00BD6574" w:rsidP="00BD6574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  <w:t>Progress Marker not applicable to current context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40" w:type="dxa"/>
                                                <w:shd w:val="clear" w:color="auto" w:fill="FFF2CC"/>
                                              </w:tcPr>
                                              <w:p w:rsidR="00BD6574" w:rsidRPr="005F5896" w:rsidRDefault="00BD6574" w:rsidP="00BD6574">
                                                <w:pPr>
                                                  <w:ind w:left="-18" w:right="-46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  <w:t>Nothing in place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5" w:type="dxa"/>
                                                <w:shd w:val="clear" w:color="auto" w:fill="FFE599"/>
                                              </w:tcPr>
                                              <w:p w:rsidR="00BD6574" w:rsidRPr="005F5896" w:rsidRDefault="00BD6574" w:rsidP="00BD6574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  <w:t>Planning begun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shd w:val="clear" w:color="auto" w:fill="FFD966"/>
                                              </w:tcPr>
                                              <w:p w:rsidR="00BD6574" w:rsidRPr="00B02052" w:rsidRDefault="00BD6574" w:rsidP="00BD6574">
                                                <w:pPr>
                                                  <w:ind w:left="-35" w:right="-183"/>
                                                  <w:rPr>
                                                    <w:rFonts w:ascii="Garamond" w:hAnsi="Garamon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B02052">
                                                  <w:rPr>
                                                    <w:rFonts w:ascii="Garamond" w:hAnsi="Garamond"/>
                                                    <w:sz w:val="21"/>
                                                    <w:szCs w:val="21"/>
                                                  </w:rPr>
                                                  <w:t>Planning complet</w:t>
                                                </w:r>
                                                <w:r>
                                                  <w:rPr>
                                                    <w:rFonts w:ascii="Garamond" w:hAnsi="Garamond"/>
                                                    <w:sz w:val="21"/>
                                                    <w:szCs w:val="21"/>
                                                  </w:rPr>
                                                  <w:t>ed and implementation initiated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40" w:type="dxa"/>
                                                <w:shd w:val="clear" w:color="auto" w:fill="DEA400"/>
                                              </w:tcPr>
                                              <w:p w:rsidR="00BD6574" w:rsidRPr="00B02052" w:rsidRDefault="00BD6574" w:rsidP="00BD6574">
                                                <w:pPr>
                                                  <w:ind w:left="-18" w:right="-108"/>
                                                  <w:rPr>
                                                    <w:rFonts w:ascii="Garamond" w:hAnsi="Garamon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B02052">
                                                  <w:rPr>
                                                    <w:rFonts w:ascii="Garamond" w:hAnsi="Garamon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Implementation </w:t>
                                                </w:r>
                                                <w:r>
                                                  <w:rPr>
                                                    <w:rFonts w:ascii="Garamond" w:hAnsi="Garamon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complete </w:t>
                                                </w:r>
                                                <w:r w:rsidRPr="00B02052">
                                                  <w:rPr>
                                                    <w:rFonts w:ascii="Garamond" w:hAnsi="Garamond"/>
                                                    <w:sz w:val="21"/>
                                                    <w:szCs w:val="21"/>
                                                  </w:rPr>
                                                  <w:t>with gradual steps to processes becoming  operational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150" w:type="dxa"/>
                                                <w:shd w:val="clear" w:color="auto" w:fill="C08E00"/>
                                              </w:tcPr>
                                              <w:p w:rsidR="00BD6574" w:rsidRPr="005F5896" w:rsidRDefault="00BD6574" w:rsidP="00BD6574">
                                                <w:pPr>
                                                  <w:ind w:right="-107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  <w:t>Fully operational /Target achieved/On-going with continued monitoring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320D" w:rsidRDefault="00BA60D1" w:rsidP="00C9482A">
                                          <w:pPr>
                                            <w:jc w:val="center"/>
                                          </w:pPr>
                                        </w:p>
                                        <w:bookmarkEnd w:id="7" w:displacedByCustomXml="next"/>
                                      </w:sdtContent>
                                    </w:sdt>
                                    <w:bookmarkEnd w:id="8" w:displacedByCustomXml="next"/>
                                  </w:sdtContent>
                                </w:sdt>
                                <w:bookmarkEnd w:id="9" w:displacedByCustomXml="next"/>
                              </w:sdtContent>
                            </w:sdt>
                          </w:sdtContent>
                        </w:sdt>
                      </w:sdtContent>
                    </w:sdt>
                    <w:bookmarkEnd w:id="6" w:displacedByCustomXml="prev"/>
                  </w:txbxContent>
                </v:textbox>
                <w10:wrap type="square" anchorx="margin"/>
              </v:shape>
            </w:pict>
          </mc:Fallback>
        </mc:AlternateContent>
      </w:r>
      <w:r w:rsidR="00FF75A5" w:rsidRPr="00CF2AC0">
        <w:rPr>
          <w:rFonts w:ascii="Garamond" w:hAnsi="Garamond" w:cstheme="minorHAnsi"/>
          <w:b/>
          <w:i/>
          <w:sz w:val="32"/>
          <w:szCs w:val="32"/>
          <w:lang w:val="en-GB"/>
        </w:rPr>
        <w:t xml:space="preserve">Process 1: </w:t>
      </w:r>
      <w:r w:rsidR="00FF75A5" w:rsidRPr="00CF2AC0">
        <w:rPr>
          <w:rFonts w:ascii="Garamond" w:hAnsi="Garamond" w:cstheme="minorHAnsi"/>
          <w:b/>
          <w:i/>
          <w:sz w:val="32"/>
          <w:szCs w:val="32"/>
          <w:lang w:val="en-GB"/>
        </w:rPr>
        <w:tab/>
        <w:t>Bringing people in the same space</w:t>
      </w:r>
    </w:p>
    <w:p w:rsidR="00D97425" w:rsidRPr="00CF2AC0" w:rsidRDefault="00D97425" w:rsidP="00042DE8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</w:p>
    <w:tbl>
      <w:tblPr>
        <w:tblStyle w:val="TableGrid2"/>
        <w:tblW w:w="5502" w:type="pct"/>
        <w:jc w:val="center"/>
        <w:tblLook w:val="04A0" w:firstRow="1" w:lastRow="0" w:firstColumn="1" w:lastColumn="0" w:noHBand="0" w:noVBand="1"/>
      </w:tblPr>
      <w:tblGrid>
        <w:gridCol w:w="5210"/>
        <w:gridCol w:w="1894"/>
        <w:gridCol w:w="7740"/>
      </w:tblGrid>
      <w:tr w:rsidR="00B7626C" w:rsidRPr="00CF2AC0" w:rsidTr="00B7626C">
        <w:trPr>
          <w:jc w:val="center"/>
        </w:trPr>
        <w:tc>
          <w:tcPr>
            <w:tcW w:w="1755" w:type="pct"/>
          </w:tcPr>
          <w:p w:rsidR="00B7626C" w:rsidRPr="00CF2AC0" w:rsidRDefault="00B7626C" w:rsidP="00AD664B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Process 1 (Pr. 1): Bringing people in the same space</w:t>
            </w:r>
          </w:p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Progress Markers (PM)</w:t>
            </w:r>
          </w:p>
        </w:tc>
        <w:tc>
          <w:tcPr>
            <w:tcW w:w="638" w:type="pct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FINAL PLATFORM SCORE</w:t>
            </w:r>
          </w:p>
        </w:tc>
        <w:tc>
          <w:tcPr>
            <w:tcW w:w="2607" w:type="pct"/>
          </w:tcPr>
          <w:p w:rsidR="00B7626C" w:rsidRPr="00CF2AC0" w:rsidRDefault="00B7626C" w:rsidP="00FF75A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</w:rPr>
              <w:t>What activities/interventions underlie each scoring? Copy comments written during workshop)</w:t>
            </w:r>
          </w:p>
        </w:tc>
      </w:tr>
      <w:tr w:rsidR="00B7626C" w:rsidRPr="00CF2AC0" w:rsidTr="00B7626C">
        <w:trPr>
          <w:jc w:val="center"/>
        </w:trPr>
        <w:tc>
          <w:tcPr>
            <w:tcW w:w="1755" w:type="pct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Select/develop coordinating mechanisms at country level </w:t>
            </w:r>
          </w:p>
        </w:tc>
        <w:tc>
          <w:tcPr>
            <w:tcW w:w="638" w:type="pct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2607" w:type="pct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rPr>
          <w:jc w:val="center"/>
        </w:trPr>
        <w:tc>
          <w:tcPr>
            <w:tcW w:w="1755" w:type="pct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Coordinate internally and broaden membership/engage with other actors for broader influence </w:t>
            </w:r>
          </w:p>
        </w:tc>
        <w:tc>
          <w:tcPr>
            <w:tcW w:w="638" w:type="pct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2607" w:type="pct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rPr>
          <w:jc w:val="center"/>
        </w:trPr>
        <w:tc>
          <w:tcPr>
            <w:tcW w:w="1755" w:type="pct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Engage within / contribute to MSP </w:t>
            </w:r>
          </w:p>
        </w:tc>
        <w:tc>
          <w:tcPr>
            <w:tcW w:w="638" w:type="pct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2607" w:type="pct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rPr>
          <w:jc w:val="center"/>
        </w:trPr>
        <w:tc>
          <w:tcPr>
            <w:tcW w:w="1755" w:type="pct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Track and report on own contribution to MSP </w:t>
            </w:r>
          </w:p>
        </w:tc>
        <w:tc>
          <w:tcPr>
            <w:tcW w:w="638" w:type="pct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2607" w:type="pct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rPr>
          <w:jc w:val="center"/>
        </w:trPr>
        <w:tc>
          <w:tcPr>
            <w:tcW w:w="1755" w:type="pct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Sustain Impact of the MSP </w:t>
            </w:r>
          </w:p>
        </w:tc>
        <w:tc>
          <w:tcPr>
            <w:tcW w:w="638" w:type="pct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2607" w:type="pct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</w:tbl>
    <w:p w:rsidR="00FF75A5" w:rsidRPr="00CF2AC0" w:rsidRDefault="00FF75A5" w:rsidP="00527CE0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</w:p>
    <w:tbl>
      <w:tblPr>
        <w:tblStyle w:val="TableGrid2"/>
        <w:tblW w:w="5537" w:type="pct"/>
        <w:tblInd w:w="-725" w:type="dxa"/>
        <w:tblLook w:val="04A0" w:firstRow="1" w:lastRow="0" w:firstColumn="1" w:lastColumn="0" w:noHBand="0" w:noVBand="1"/>
      </w:tblPr>
      <w:tblGrid>
        <w:gridCol w:w="1613"/>
        <w:gridCol w:w="13326"/>
      </w:tblGrid>
      <w:tr w:rsidR="00B7626C" w:rsidRPr="00CF2AC0" w:rsidTr="00B7626C">
        <w:tc>
          <w:tcPr>
            <w:tcW w:w="540" w:type="pct"/>
            <w:shd w:val="clear" w:color="auto" w:fill="ECBC74" w:themeFill="background1" w:themeFillTint="99"/>
          </w:tcPr>
          <w:p w:rsidR="00B7626C" w:rsidRPr="00CF2AC0" w:rsidRDefault="00B7626C" w:rsidP="00042DE8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Networks</w:t>
            </w:r>
          </w:p>
        </w:tc>
        <w:tc>
          <w:tcPr>
            <w:tcW w:w="4460" w:type="pct"/>
            <w:shd w:val="clear" w:color="auto" w:fill="ECBC74" w:themeFill="background1" w:themeFillTint="99"/>
          </w:tcPr>
          <w:p w:rsidR="00B7626C" w:rsidRPr="00CF2AC0" w:rsidRDefault="00B7626C" w:rsidP="00B7626C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Description/ Key contribution of Network to Process One</w:t>
            </w:r>
          </w:p>
        </w:tc>
      </w:tr>
      <w:tr w:rsidR="00B7626C" w:rsidRPr="00CF2AC0" w:rsidTr="00B7626C">
        <w:tc>
          <w:tcPr>
            <w:tcW w:w="540" w:type="pct"/>
          </w:tcPr>
          <w:p w:rsidR="00B7626C" w:rsidRPr="00CF2AC0" w:rsidRDefault="00B7626C" w:rsidP="00042DE8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Government</w:t>
            </w:r>
          </w:p>
        </w:tc>
        <w:tc>
          <w:tcPr>
            <w:tcW w:w="4460" w:type="pct"/>
          </w:tcPr>
          <w:p w:rsidR="00B7626C" w:rsidRPr="00CF2AC0" w:rsidRDefault="00B7626C" w:rsidP="00042DE8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c>
          <w:tcPr>
            <w:tcW w:w="540" w:type="pct"/>
          </w:tcPr>
          <w:p w:rsidR="00B7626C" w:rsidRPr="00CF2AC0" w:rsidRDefault="00B7626C" w:rsidP="00042DE8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UN</w:t>
            </w:r>
          </w:p>
        </w:tc>
        <w:tc>
          <w:tcPr>
            <w:tcW w:w="4460" w:type="pct"/>
          </w:tcPr>
          <w:p w:rsidR="00B7626C" w:rsidRPr="00CF2AC0" w:rsidRDefault="00B7626C" w:rsidP="00042DE8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c>
          <w:tcPr>
            <w:tcW w:w="540" w:type="pct"/>
          </w:tcPr>
          <w:p w:rsidR="00B7626C" w:rsidRPr="00CF2AC0" w:rsidRDefault="00B7626C" w:rsidP="00042DE8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Donor</w:t>
            </w:r>
          </w:p>
        </w:tc>
        <w:tc>
          <w:tcPr>
            <w:tcW w:w="4460" w:type="pct"/>
          </w:tcPr>
          <w:p w:rsidR="00B7626C" w:rsidRPr="00CF2AC0" w:rsidRDefault="00B7626C" w:rsidP="00042DE8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c>
          <w:tcPr>
            <w:tcW w:w="540" w:type="pct"/>
          </w:tcPr>
          <w:p w:rsidR="00B7626C" w:rsidRPr="00CF2AC0" w:rsidRDefault="00B7626C" w:rsidP="00042DE8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Business</w:t>
            </w:r>
          </w:p>
        </w:tc>
        <w:tc>
          <w:tcPr>
            <w:tcW w:w="4460" w:type="pct"/>
          </w:tcPr>
          <w:p w:rsidR="00B7626C" w:rsidRPr="00CF2AC0" w:rsidRDefault="00B7626C" w:rsidP="00042DE8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c>
          <w:tcPr>
            <w:tcW w:w="540" w:type="pct"/>
          </w:tcPr>
          <w:p w:rsidR="00B7626C" w:rsidRPr="00CF2AC0" w:rsidRDefault="00B7626C" w:rsidP="00042DE8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CSO</w:t>
            </w:r>
          </w:p>
        </w:tc>
        <w:tc>
          <w:tcPr>
            <w:tcW w:w="4460" w:type="pct"/>
          </w:tcPr>
          <w:p w:rsidR="00B7626C" w:rsidRPr="00CF2AC0" w:rsidRDefault="00B7626C" w:rsidP="00042DE8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</w:tbl>
    <w:p w:rsidR="00AD664B" w:rsidRPr="00CF2AC0" w:rsidRDefault="00AD664B" w:rsidP="00AD664B">
      <w:pPr>
        <w:spacing w:after="0"/>
        <w:rPr>
          <w:rFonts w:ascii="Garamond" w:hAnsi="Garamond" w:cstheme="minorHAnsi"/>
          <w:sz w:val="20"/>
          <w:szCs w:val="20"/>
          <w:lang w:val="en-GB"/>
        </w:rPr>
      </w:pPr>
    </w:p>
    <w:tbl>
      <w:tblPr>
        <w:tblStyle w:val="TableGrid"/>
        <w:tblW w:w="14940" w:type="dxa"/>
        <w:tblInd w:w="-725" w:type="dxa"/>
        <w:tblLook w:val="04A0" w:firstRow="1" w:lastRow="0" w:firstColumn="1" w:lastColumn="0" w:noHBand="0" w:noVBand="1"/>
      </w:tblPr>
      <w:tblGrid>
        <w:gridCol w:w="14940"/>
      </w:tblGrid>
      <w:tr w:rsidR="009600D4" w:rsidRPr="00CF2AC0" w:rsidTr="00271621">
        <w:tc>
          <w:tcPr>
            <w:tcW w:w="14940" w:type="dxa"/>
            <w:shd w:val="clear" w:color="auto" w:fill="ECBC74" w:themeFill="background1" w:themeFillTint="99"/>
          </w:tcPr>
          <w:p w:rsidR="009600D4" w:rsidRPr="00CF2AC0" w:rsidRDefault="00066731" w:rsidP="00AD664B">
            <w:pPr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hAnsi="Garamond" w:cstheme="minorHAnsi"/>
                <w:b/>
                <w:sz w:val="20"/>
                <w:szCs w:val="20"/>
                <w:lang w:val="en-GB"/>
              </w:rPr>
              <w:t xml:space="preserve">OVERALL </w:t>
            </w:r>
            <w:r w:rsidR="009600D4" w:rsidRPr="00CF2AC0">
              <w:rPr>
                <w:rFonts w:ascii="Garamond" w:hAnsi="Garamond" w:cstheme="minorHAnsi"/>
                <w:b/>
                <w:sz w:val="20"/>
                <w:szCs w:val="20"/>
                <w:lang w:val="en-GB"/>
              </w:rPr>
              <w:t xml:space="preserve">SUMMARY OF PROGRESS FOR PROCESS 1: </w:t>
            </w:r>
            <w:r w:rsidR="009600D4"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Bringing people in the same space</w:t>
            </w:r>
            <w:r w:rsidR="00527CE0"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(Not more</w:t>
            </w:r>
            <w:r w:rsidR="00042DE8"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than </w:t>
            </w:r>
            <w:r w:rsidR="00413ADB" w:rsidRPr="00CF2AC0">
              <w:rPr>
                <w:rFonts w:ascii="Garamond" w:eastAsia="Calibri" w:hAnsi="Garamond" w:cstheme="minorHAnsi"/>
                <w:b/>
                <w:sz w:val="18"/>
                <w:szCs w:val="18"/>
                <w:highlight w:val="yellow"/>
              </w:rPr>
              <w:t>600</w:t>
            </w:r>
            <w:r w:rsidR="00042DE8"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words)</w:t>
            </w:r>
          </w:p>
          <w:p w:rsidR="009600D4" w:rsidRPr="00CF2AC0" w:rsidRDefault="009600D4" w:rsidP="00AD664B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  <w:r w:rsidRPr="00CF2AC0">
              <w:rPr>
                <w:rFonts w:ascii="Garamond" w:eastAsia="Calibri" w:hAnsi="Garamond" w:cstheme="minorHAnsi"/>
                <w:sz w:val="18"/>
                <w:szCs w:val="18"/>
              </w:rPr>
              <w:t xml:space="preserve">(i.e. </w:t>
            </w:r>
            <w:r w:rsidR="00066731" w:rsidRPr="00CF2AC0">
              <w:rPr>
                <w:rFonts w:ascii="Garamond" w:eastAsia="Calibri" w:hAnsi="Garamond" w:cstheme="minorHAnsi"/>
                <w:sz w:val="18"/>
                <w:szCs w:val="18"/>
              </w:rPr>
              <w:t>Overall achievements/positive changes/ key challenges and suggestions for improvements/ other relevant activities in the context of scaling up nutrition efforts in country)</w:t>
            </w:r>
          </w:p>
        </w:tc>
      </w:tr>
      <w:tr w:rsidR="009600D4" w:rsidRPr="00CF2AC0" w:rsidTr="00042DE8">
        <w:trPr>
          <w:trHeight w:val="2378"/>
        </w:trPr>
        <w:tc>
          <w:tcPr>
            <w:tcW w:w="14940" w:type="dxa"/>
          </w:tcPr>
          <w:p w:rsidR="009600D4" w:rsidRPr="00CF2AC0" w:rsidRDefault="009600D4" w:rsidP="00AD664B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</w:p>
        </w:tc>
      </w:tr>
    </w:tbl>
    <w:p w:rsidR="000B3C46" w:rsidRPr="00CF2AC0" w:rsidRDefault="000B3C46" w:rsidP="00AD664B">
      <w:pPr>
        <w:spacing w:after="0"/>
        <w:rPr>
          <w:rFonts w:ascii="Garamond" w:hAnsi="Garamond" w:cstheme="minorHAnsi"/>
          <w:sz w:val="20"/>
          <w:szCs w:val="20"/>
          <w:lang w:val="en-GB"/>
        </w:rPr>
        <w:sectPr w:rsidR="000B3C46" w:rsidRPr="00CF2AC0" w:rsidSect="000B3C46">
          <w:pgSz w:w="15840" w:h="12240" w:orient="landscape"/>
          <w:pgMar w:top="510" w:right="1080" w:bottom="1080" w:left="1260" w:header="720" w:footer="210" w:gutter="0"/>
          <w:cols w:space="720"/>
          <w:titlePg/>
          <w:docGrid w:linePitch="360"/>
        </w:sectPr>
      </w:pPr>
    </w:p>
    <w:p w:rsidR="009600D4" w:rsidRPr="00CF2AC0" w:rsidRDefault="009600D4" w:rsidP="00AD664B">
      <w:pPr>
        <w:spacing w:after="0"/>
        <w:rPr>
          <w:rFonts w:ascii="Garamond" w:hAnsi="Garamond" w:cstheme="minorHAnsi"/>
          <w:sz w:val="20"/>
          <w:szCs w:val="20"/>
          <w:lang w:val="en-GB"/>
        </w:rPr>
      </w:pPr>
    </w:p>
    <w:p w:rsidR="009600D4" w:rsidRPr="00CF2AC0" w:rsidRDefault="009600D4" w:rsidP="00AD664B">
      <w:pPr>
        <w:spacing w:after="0"/>
        <w:rPr>
          <w:rFonts w:ascii="Garamond" w:hAnsi="Garamond" w:cstheme="minorHAnsi"/>
          <w:sz w:val="20"/>
          <w:szCs w:val="20"/>
          <w:lang w:val="en-GB"/>
        </w:rPr>
      </w:pPr>
      <w:r w:rsidRPr="00CF2AC0">
        <w:rPr>
          <w:rFonts w:ascii="Garamond" w:hAnsi="Garamond" w:cstheme="minorHAnsi"/>
          <w:sz w:val="20"/>
          <w:szCs w:val="20"/>
          <w:lang w:val="en-GB"/>
        </w:rPr>
        <w:br w:type="page"/>
      </w:r>
    </w:p>
    <w:p w:rsidR="00AD664B" w:rsidRPr="00CF2AC0" w:rsidRDefault="00AD664B" w:rsidP="00AD664B">
      <w:pPr>
        <w:spacing w:after="0"/>
        <w:rPr>
          <w:rFonts w:ascii="Garamond" w:hAnsi="Garamond" w:cstheme="minorHAnsi"/>
          <w:b/>
          <w:i/>
          <w:sz w:val="20"/>
          <w:szCs w:val="20"/>
          <w:lang w:val="en-GB"/>
        </w:rPr>
      </w:pPr>
    </w:p>
    <w:p w:rsidR="005F5896" w:rsidRPr="00CF2AC0" w:rsidRDefault="00AD664B" w:rsidP="005F5896">
      <w:pPr>
        <w:tabs>
          <w:tab w:val="left" w:pos="1365"/>
        </w:tabs>
        <w:rPr>
          <w:rFonts w:ascii="Garamond" w:hAnsi="Garamond"/>
        </w:rPr>
      </w:pPr>
      <w:r w:rsidRPr="00CF2AC0">
        <w:rPr>
          <w:rFonts w:ascii="Garamond" w:hAnsi="Garamond" w:cstheme="minorHAnsi"/>
          <w:b/>
          <w:i/>
          <w:sz w:val="32"/>
          <w:szCs w:val="32"/>
          <w:lang w:val="en-GB"/>
        </w:rPr>
        <w:t xml:space="preserve">Process 2: </w:t>
      </w:r>
      <w:r w:rsidRPr="00CF2AC0">
        <w:rPr>
          <w:rFonts w:ascii="Garamond" w:hAnsi="Garamond" w:cstheme="minorHAnsi"/>
          <w:b/>
          <w:i/>
          <w:sz w:val="32"/>
          <w:szCs w:val="32"/>
          <w:lang w:val="en-GB"/>
        </w:rPr>
        <w:tab/>
        <w:t>Coherent policy and legal framework</w:t>
      </w:r>
      <w:r w:rsidR="00F23184" w:rsidRPr="00CF2AC0">
        <w:rPr>
          <w:rFonts w:ascii="Garamond" w:hAnsi="Garamond" w:cstheme="minorHAnsi"/>
          <w:sz w:val="20"/>
          <w:szCs w:val="20"/>
        </w:rPr>
        <w:fldChar w:fldCharType="begin"/>
      </w:r>
      <w:r w:rsidR="00F23184" w:rsidRPr="00CF2AC0">
        <w:rPr>
          <w:rFonts w:ascii="Garamond" w:hAnsi="Garamond" w:cstheme="minorHAnsi"/>
          <w:sz w:val="20"/>
          <w:szCs w:val="20"/>
        </w:rPr>
        <w:instrText xml:space="preserve"> LINK </w:instrText>
      </w:r>
      <w:r w:rsidR="005F5896" w:rsidRPr="00CF2AC0">
        <w:rPr>
          <w:rFonts w:ascii="Garamond" w:hAnsi="Garamond" w:cstheme="minorHAnsi"/>
          <w:sz w:val="20"/>
          <w:szCs w:val="20"/>
        </w:rPr>
        <w:instrText xml:space="preserve">Word.Document.12 "C:\\Users\\Kwame\\Desktop\\review of monitoring framework\\final documents\\Ref 4 _Final Reporting Format_2015_Draft.docx" OLE_LINK7 </w:instrText>
      </w:r>
      <w:r w:rsidR="00F23184" w:rsidRPr="00CF2AC0">
        <w:rPr>
          <w:rFonts w:ascii="Garamond" w:hAnsi="Garamond" w:cstheme="minorHAnsi"/>
          <w:sz w:val="20"/>
          <w:szCs w:val="20"/>
        </w:rPr>
        <w:instrText xml:space="preserve">\a \h </w:instrText>
      </w:r>
      <w:r w:rsidR="00182F6D" w:rsidRPr="00CF2AC0">
        <w:rPr>
          <w:rFonts w:ascii="Garamond" w:hAnsi="Garamond" w:cstheme="minorHAnsi"/>
          <w:sz w:val="20"/>
          <w:szCs w:val="20"/>
        </w:rPr>
        <w:instrText xml:space="preserve"> \* MERGEFORMAT </w:instrText>
      </w:r>
      <w:r w:rsidR="00F23184" w:rsidRPr="00CF2AC0">
        <w:rPr>
          <w:rFonts w:ascii="Garamond" w:hAnsi="Garamond" w:cstheme="minorHAnsi"/>
          <w:sz w:val="20"/>
          <w:szCs w:val="20"/>
        </w:rPr>
        <w:fldChar w:fldCharType="separate"/>
      </w:r>
    </w:p>
    <w:tbl>
      <w:tblPr>
        <w:tblStyle w:val="TableGrid1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1441"/>
        <w:gridCol w:w="1526"/>
        <w:gridCol w:w="2251"/>
        <w:gridCol w:w="3241"/>
        <w:gridCol w:w="3151"/>
      </w:tblGrid>
      <w:tr w:rsidR="005F5896" w:rsidRPr="00CF2AC0" w:rsidTr="00BD6574">
        <w:trPr>
          <w:divId w:val="13665390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N/A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4</w:t>
            </w:r>
          </w:p>
        </w:tc>
      </w:tr>
      <w:tr w:rsidR="005F5896" w:rsidRPr="00CF2AC0" w:rsidTr="00BD6574">
        <w:trPr>
          <w:divId w:val="13665390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F5896" w:rsidRPr="00CF2AC0" w:rsidRDefault="005F5896" w:rsidP="005F5896">
            <w:pPr>
              <w:ind w:left="-108"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Not applicable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5F5896" w:rsidRPr="00CF2AC0" w:rsidRDefault="005F5896" w:rsidP="005F5896">
            <w:pPr>
              <w:ind w:left="-108"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Not started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Started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Ongoing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Nearly completed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Completed</w:t>
            </w:r>
          </w:p>
        </w:tc>
      </w:tr>
      <w:tr w:rsidR="00BD6574" w:rsidRPr="00CF2AC0" w:rsidTr="00BD6574">
        <w:trPr>
          <w:divId w:val="136653909"/>
          <w:trHeight w:val="48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D6574" w:rsidRPr="00CF2AC0" w:rsidRDefault="00BD6574" w:rsidP="00BD6574">
            <w:pPr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Progress Marker not applicable to current context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BD6574" w:rsidRPr="00CF2AC0" w:rsidRDefault="00BD6574" w:rsidP="00BD6574">
            <w:pPr>
              <w:ind w:left="-18" w:right="-46"/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Nothing in place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D6574" w:rsidRPr="00CF2AC0" w:rsidRDefault="00BD6574" w:rsidP="00BD6574">
            <w:pPr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Planning begun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BD6574" w:rsidRPr="00CF2AC0" w:rsidRDefault="00BD6574" w:rsidP="00BD6574">
            <w:pPr>
              <w:ind w:left="-35" w:right="-183"/>
              <w:rPr>
                <w:rFonts w:ascii="Garamond" w:hAnsi="Garamond"/>
                <w:sz w:val="21"/>
                <w:szCs w:val="21"/>
              </w:rPr>
            </w:pPr>
            <w:r w:rsidRPr="00CF2AC0">
              <w:rPr>
                <w:rFonts w:ascii="Garamond" w:hAnsi="Garamond"/>
                <w:sz w:val="21"/>
                <w:szCs w:val="21"/>
              </w:rPr>
              <w:t>Planning completed and implementation initiated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BD6574" w:rsidRPr="00CF2AC0" w:rsidRDefault="00BD6574" w:rsidP="00BD6574">
            <w:pPr>
              <w:ind w:left="-18" w:right="-108"/>
              <w:rPr>
                <w:rFonts w:ascii="Garamond" w:hAnsi="Garamond"/>
                <w:sz w:val="21"/>
                <w:szCs w:val="21"/>
              </w:rPr>
            </w:pPr>
            <w:r w:rsidRPr="00CF2AC0">
              <w:rPr>
                <w:rFonts w:ascii="Garamond" w:hAnsi="Garamond"/>
                <w:sz w:val="21"/>
                <w:szCs w:val="21"/>
              </w:rPr>
              <w:t>Implementation complete with gradual steps to processes becoming  operational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BD6574" w:rsidRPr="00CF2AC0" w:rsidRDefault="00BD6574" w:rsidP="00BD6574">
            <w:pPr>
              <w:ind w:right="-107"/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Fully operational /Target achieved/On-going with continued monitoring</w:t>
            </w:r>
          </w:p>
        </w:tc>
      </w:tr>
    </w:tbl>
    <w:p w:rsidR="00AD664B" w:rsidRPr="00CF2AC0" w:rsidRDefault="00F23184" w:rsidP="00527CE0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  <w:r w:rsidRPr="00CF2AC0">
        <w:rPr>
          <w:rFonts w:ascii="Garamond" w:hAnsi="Garamond" w:cstheme="minorHAnsi"/>
          <w:sz w:val="20"/>
          <w:szCs w:val="20"/>
        </w:rPr>
        <w:fldChar w:fldCharType="end"/>
      </w:r>
    </w:p>
    <w:tbl>
      <w:tblPr>
        <w:tblStyle w:val="TableGrid3"/>
        <w:tblW w:w="14940" w:type="dxa"/>
        <w:tblInd w:w="-725" w:type="dxa"/>
        <w:tblLook w:val="04A0" w:firstRow="1" w:lastRow="0" w:firstColumn="1" w:lastColumn="0" w:noHBand="0" w:noVBand="1"/>
      </w:tblPr>
      <w:tblGrid>
        <w:gridCol w:w="5400"/>
        <w:gridCol w:w="1887"/>
        <w:gridCol w:w="7653"/>
      </w:tblGrid>
      <w:tr w:rsidR="00B7626C" w:rsidRPr="00CF2AC0" w:rsidTr="00CC255E">
        <w:tc>
          <w:tcPr>
            <w:tcW w:w="5400" w:type="dxa"/>
          </w:tcPr>
          <w:p w:rsidR="00B7626C" w:rsidRPr="00CF2AC0" w:rsidRDefault="00B7626C" w:rsidP="00AD664B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Process 2 (Pr.2):  Coherent policy and legal framework</w:t>
            </w:r>
          </w:p>
          <w:p w:rsidR="00B7626C" w:rsidRPr="00CF2AC0" w:rsidRDefault="00B7626C" w:rsidP="009E73B2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42" w:hanging="342"/>
              <w:jc w:val="center"/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Progress Marker (PM)</w:t>
            </w:r>
          </w:p>
        </w:tc>
        <w:tc>
          <w:tcPr>
            <w:tcW w:w="1887" w:type="dxa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FINAL PLATFORM SCORE</w:t>
            </w:r>
          </w:p>
        </w:tc>
        <w:tc>
          <w:tcPr>
            <w:tcW w:w="7653" w:type="dxa"/>
          </w:tcPr>
          <w:p w:rsidR="00B7626C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</w:rPr>
              <w:t>What activities/interventions underlie each scoring? Copy comments written during workshop)</w:t>
            </w:r>
          </w:p>
        </w:tc>
      </w:tr>
      <w:tr w:rsidR="00B7626C" w:rsidRPr="00CF2AC0" w:rsidTr="00CC255E">
        <w:tc>
          <w:tcPr>
            <w:tcW w:w="5400" w:type="dxa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8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Analyse existing nutrition-relevant policies and programmes </w:t>
            </w:r>
          </w:p>
        </w:tc>
        <w:tc>
          <w:tcPr>
            <w:tcW w:w="1887" w:type="dxa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653" w:type="dxa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CC255E">
        <w:tc>
          <w:tcPr>
            <w:tcW w:w="5400" w:type="dxa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8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Mainstream nutrition in own policies and strategies </w:t>
            </w:r>
          </w:p>
        </w:tc>
        <w:tc>
          <w:tcPr>
            <w:tcW w:w="1887" w:type="dxa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653" w:type="dxa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CC255E">
        <w:tc>
          <w:tcPr>
            <w:tcW w:w="5400" w:type="dxa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8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Coordinate / harmonise member inputs in policy / legal framework development </w:t>
            </w:r>
          </w:p>
        </w:tc>
        <w:tc>
          <w:tcPr>
            <w:tcW w:w="1887" w:type="dxa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653" w:type="dxa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CC255E">
        <w:tc>
          <w:tcPr>
            <w:tcW w:w="5400" w:type="dxa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8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Influence policy/legal framework development through advocacy/contribution </w:t>
            </w:r>
          </w:p>
        </w:tc>
        <w:tc>
          <w:tcPr>
            <w:tcW w:w="1887" w:type="dxa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653" w:type="dxa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CC255E">
        <w:tc>
          <w:tcPr>
            <w:tcW w:w="5400" w:type="dxa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8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Disseminate policy and operationalize / Enforce legal framework </w:t>
            </w:r>
          </w:p>
        </w:tc>
        <w:tc>
          <w:tcPr>
            <w:tcW w:w="1887" w:type="dxa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653" w:type="dxa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CC255E">
        <w:tc>
          <w:tcPr>
            <w:tcW w:w="5400" w:type="dxa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8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>Track and report results for steering and learning / Sustain policy impact</w:t>
            </w:r>
          </w:p>
        </w:tc>
        <w:tc>
          <w:tcPr>
            <w:tcW w:w="1887" w:type="dxa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653" w:type="dxa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</w:tbl>
    <w:p w:rsidR="00527CE0" w:rsidRPr="00CF2AC0" w:rsidRDefault="00527CE0" w:rsidP="00527CE0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</w:p>
    <w:tbl>
      <w:tblPr>
        <w:tblStyle w:val="TableGrid2"/>
        <w:tblW w:w="5537" w:type="pct"/>
        <w:tblInd w:w="-725" w:type="dxa"/>
        <w:tblLook w:val="04A0" w:firstRow="1" w:lastRow="0" w:firstColumn="1" w:lastColumn="0" w:noHBand="0" w:noVBand="1"/>
      </w:tblPr>
      <w:tblGrid>
        <w:gridCol w:w="1613"/>
        <w:gridCol w:w="13326"/>
      </w:tblGrid>
      <w:tr w:rsidR="00CC255E" w:rsidRPr="00CF2AC0" w:rsidTr="00CC255E">
        <w:tc>
          <w:tcPr>
            <w:tcW w:w="540" w:type="pct"/>
            <w:shd w:val="clear" w:color="auto" w:fill="ECBC74" w:themeFill="background1" w:themeFillTint="99"/>
          </w:tcPr>
          <w:p w:rsidR="00CC255E" w:rsidRPr="00CF2AC0" w:rsidRDefault="00CC255E" w:rsidP="00CC255E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Networks</w:t>
            </w:r>
          </w:p>
        </w:tc>
        <w:tc>
          <w:tcPr>
            <w:tcW w:w="4460" w:type="pct"/>
            <w:shd w:val="clear" w:color="auto" w:fill="ECBC74" w:themeFill="background1" w:themeFillTint="99"/>
          </w:tcPr>
          <w:p w:rsidR="00CC255E" w:rsidRPr="00CF2AC0" w:rsidRDefault="00CC255E" w:rsidP="00CC255E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Description/ Key contribution of Network to Process Two</w:t>
            </w:r>
          </w:p>
        </w:tc>
      </w:tr>
      <w:tr w:rsidR="00CC255E" w:rsidRPr="00CF2AC0" w:rsidTr="00CC255E">
        <w:tc>
          <w:tcPr>
            <w:tcW w:w="540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Government</w:t>
            </w:r>
          </w:p>
        </w:tc>
        <w:tc>
          <w:tcPr>
            <w:tcW w:w="4460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0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UN</w:t>
            </w:r>
          </w:p>
        </w:tc>
        <w:tc>
          <w:tcPr>
            <w:tcW w:w="4460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0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Donor</w:t>
            </w:r>
          </w:p>
        </w:tc>
        <w:tc>
          <w:tcPr>
            <w:tcW w:w="4460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0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Business</w:t>
            </w:r>
          </w:p>
        </w:tc>
        <w:tc>
          <w:tcPr>
            <w:tcW w:w="4460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0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CSO</w:t>
            </w:r>
          </w:p>
        </w:tc>
        <w:tc>
          <w:tcPr>
            <w:tcW w:w="4460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</w:tbl>
    <w:p w:rsidR="00527CE0" w:rsidRPr="00CF2AC0" w:rsidRDefault="00527CE0" w:rsidP="00527CE0">
      <w:pPr>
        <w:spacing w:after="0"/>
        <w:rPr>
          <w:rFonts w:ascii="Garamond" w:hAnsi="Garamond" w:cstheme="minorHAnsi"/>
          <w:sz w:val="20"/>
          <w:szCs w:val="20"/>
          <w:lang w:val="en-GB"/>
        </w:rPr>
      </w:pPr>
    </w:p>
    <w:tbl>
      <w:tblPr>
        <w:tblStyle w:val="TableGrid"/>
        <w:tblW w:w="14940" w:type="dxa"/>
        <w:tblInd w:w="-725" w:type="dxa"/>
        <w:tblLook w:val="04A0" w:firstRow="1" w:lastRow="0" w:firstColumn="1" w:lastColumn="0" w:noHBand="0" w:noVBand="1"/>
      </w:tblPr>
      <w:tblGrid>
        <w:gridCol w:w="14940"/>
      </w:tblGrid>
      <w:tr w:rsidR="00527CE0" w:rsidRPr="00CF2AC0" w:rsidTr="00271621">
        <w:tc>
          <w:tcPr>
            <w:tcW w:w="14940" w:type="dxa"/>
            <w:shd w:val="clear" w:color="auto" w:fill="ECBC74" w:themeFill="background1" w:themeFillTint="99"/>
          </w:tcPr>
          <w:p w:rsidR="00527CE0" w:rsidRPr="00CF2AC0" w:rsidRDefault="00527CE0" w:rsidP="004427B7">
            <w:pPr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hAnsi="Garamond" w:cstheme="minorHAnsi"/>
                <w:b/>
                <w:sz w:val="20"/>
                <w:szCs w:val="20"/>
                <w:lang w:val="en-GB"/>
              </w:rPr>
              <w:t xml:space="preserve">OVERALL SUMMARY OF PROGRESS FOR PROCESS 2: </w:t>
            </w:r>
            <w:r w:rsidR="00A55EB0"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Coherent policy and legal framework</w:t>
            </w: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(Not more than </w:t>
            </w:r>
            <w:r w:rsidR="00413ADB" w:rsidRPr="00CF2AC0">
              <w:rPr>
                <w:rFonts w:ascii="Garamond" w:eastAsia="Calibri" w:hAnsi="Garamond" w:cstheme="minorHAnsi"/>
                <w:b/>
                <w:sz w:val="18"/>
                <w:szCs w:val="18"/>
                <w:highlight w:val="yellow"/>
              </w:rPr>
              <w:t>600</w:t>
            </w: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words)</w:t>
            </w:r>
          </w:p>
          <w:p w:rsidR="00527CE0" w:rsidRPr="00CF2AC0" w:rsidRDefault="00527CE0" w:rsidP="004427B7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  <w:r w:rsidRPr="00CF2AC0">
              <w:rPr>
                <w:rFonts w:ascii="Garamond" w:eastAsia="Calibri" w:hAnsi="Garamond" w:cstheme="minorHAnsi"/>
                <w:sz w:val="18"/>
                <w:szCs w:val="18"/>
              </w:rPr>
              <w:t>(i.e. Overall achievements/positive changes/ key challenges and suggestions for improvements/ other relevant activities in the context of scaling up nutrition efforts in country)</w:t>
            </w:r>
          </w:p>
        </w:tc>
      </w:tr>
      <w:tr w:rsidR="00527CE0" w:rsidRPr="00CF2AC0" w:rsidTr="00506AB0">
        <w:trPr>
          <w:trHeight w:val="2225"/>
        </w:trPr>
        <w:tc>
          <w:tcPr>
            <w:tcW w:w="14940" w:type="dxa"/>
          </w:tcPr>
          <w:p w:rsidR="00527CE0" w:rsidRPr="00CF2AC0" w:rsidRDefault="00527CE0" w:rsidP="004427B7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</w:p>
        </w:tc>
      </w:tr>
    </w:tbl>
    <w:p w:rsidR="000B3C46" w:rsidRPr="00CF2AC0" w:rsidRDefault="00527CE0" w:rsidP="00FF75A5">
      <w:pPr>
        <w:tabs>
          <w:tab w:val="left" w:pos="1365"/>
        </w:tabs>
        <w:rPr>
          <w:rFonts w:ascii="Garamond" w:hAnsi="Garamond" w:cstheme="minorHAnsi"/>
          <w:sz w:val="20"/>
          <w:szCs w:val="20"/>
        </w:rPr>
        <w:sectPr w:rsidR="000B3C46" w:rsidRPr="00CF2AC0" w:rsidSect="000B3C46">
          <w:type w:val="continuous"/>
          <w:pgSz w:w="15840" w:h="12240" w:orient="landscape"/>
          <w:pgMar w:top="510" w:right="1080" w:bottom="1080" w:left="1260" w:header="720" w:footer="210" w:gutter="0"/>
          <w:cols w:space="720"/>
          <w:titlePg/>
          <w:docGrid w:linePitch="360"/>
        </w:sectPr>
      </w:pPr>
      <w:r w:rsidRPr="00CF2AC0">
        <w:rPr>
          <w:rFonts w:ascii="Garamond" w:hAnsi="Garamond" w:cstheme="minorHAnsi"/>
          <w:sz w:val="20"/>
          <w:szCs w:val="20"/>
        </w:rPr>
        <w:br w:type="page"/>
      </w:r>
    </w:p>
    <w:p w:rsidR="005F5896" w:rsidRPr="00CF2AC0" w:rsidRDefault="00AD664B" w:rsidP="005F5896">
      <w:pPr>
        <w:tabs>
          <w:tab w:val="left" w:pos="1365"/>
        </w:tabs>
        <w:rPr>
          <w:rFonts w:ascii="Garamond" w:hAnsi="Garamond"/>
        </w:rPr>
      </w:pPr>
      <w:r w:rsidRPr="00CF2AC0">
        <w:rPr>
          <w:rFonts w:ascii="Garamond" w:hAnsi="Garamond" w:cstheme="minorHAnsi"/>
          <w:b/>
          <w:i/>
          <w:sz w:val="32"/>
          <w:szCs w:val="32"/>
          <w:lang w:val="en-GB"/>
        </w:rPr>
        <w:lastRenderedPageBreak/>
        <w:t xml:space="preserve">Process 3: </w:t>
      </w:r>
      <w:r w:rsidRPr="00CF2AC0">
        <w:rPr>
          <w:rFonts w:ascii="Garamond" w:hAnsi="Garamond" w:cstheme="minorHAnsi"/>
          <w:b/>
          <w:i/>
          <w:sz w:val="32"/>
          <w:szCs w:val="32"/>
          <w:lang w:val="en-GB"/>
        </w:rPr>
        <w:tab/>
        <w:t>Common Results Framework for National Nutrition Plan (aligned programming)</w:t>
      </w:r>
      <w:r w:rsidR="00F23184" w:rsidRPr="00CF2AC0">
        <w:rPr>
          <w:rFonts w:ascii="Garamond" w:hAnsi="Garamond" w:cstheme="minorHAnsi"/>
          <w:sz w:val="20"/>
          <w:szCs w:val="20"/>
        </w:rPr>
        <w:fldChar w:fldCharType="begin"/>
      </w:r>
      <w:r w:rsidR="00F23184" w:rsidRPr="00CF2AC0">
        <w:rPr>
          <w:rFonts w:ascii="Garamond" w:hAnsi="Garamond" w:cstheme="minorHAnsi"/>
          <w:sz w:val="20"/>
          <w:szCs w:val="20"/>
        </w:rPr>
        <w:instrText xml:space="preserve"> LINK </w:instrText>
      </w:r>
      <w:r w:rsidR="005F5896" w:rsidRPr="00CF2AC0">
        <w:rPr>
          <w:rFonts w:ascii="Garamond" w:hAnsi="Garamond" w:cstheme="minorHAnsi"/>
          <w:sz w:val="20"/>
          <w:szCs w:val="20"/>
        </w:rPr>
        <w:instrText xml:space="preserve">Word.Document.12 "C:\\Users\\Kwame\\Desktop\\review of monitoring framework\\final documents\\Ref 4 _Final Reporting Format_2015_Draft.docx" OLE_LINK9 </w:instrText>
      </w:r>
      <w:r w:rsidR="00F23184" w:rsidRPr="00CF2AC0">
        <w:rPr>
          <w:rFonts w:ascii="Garamond" w:hAnsi="Garamond" w:cstheme="minorHAnsi"/>
          <w:sz w:val="20"/>
          <w:szCs w:val="20"/>
        </w:rPr>
        <w:instrText xml:space="preserve">\a \h </w:instrText>
      </w:r>
      <w:r w:rsidR="00182F6D" w:rsidRPr="00CF2AC0">
        <w:rPr>
          <w:rFonts w:ascii="Garamond" w:hAnsi="Garamond" w:cstheme="minorHAnsi"/>
          <w:sz w:val="20"/>
          <w:szCs w:val="20"/>
        </w:rPr>
        <w:instrText xml:space="preserve"> \* MERGEFORMAT </w:instrText>
      </w:r>
      <w:r w:rsidR="00F23184" w:rsidRPr="00CF2AC0">
        <w:rPr>
          <w:rFonts w:ascii="Garamond" w:hAnsi="Garamond" w:cstheme="minorHAnsi"/>
          <w:sz w:val="20"/>
          <w:szCs w:val="20"/>
        </w:rPr>
        <w:fldChar w:fldCharType="separate"/>
      </w:r>
    </w:p>
    <w:tbl>
      <w:tblPr>
        <w:tblStyle w:val="TableGrid1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1441"/>
        <w:gridCol w:w="1526"/>
        <w:gridCol w:w="2251"/>
        <w:gridCol w:w="3241"/>
        <w:gridCol w:w="3151"/>
      </w:tblGrid>
      <w:tr w:rsidR="005F5896" w:rsidRPr="00CF2AC0" w:rsidTr="00BD6574">
        <w:trPr>
          <w:divId w:val="85500213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N/A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4</w:t>
            </w:r>
          </w:p>
        </w:tc>
      </w:tr>
      <w:tr w:rsidR="005F5896" w:rsidRPr="00CF2AC0" w:rsidTr="00BD6574">
        <w:trPr>
          <w:divId w:val="85500213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F5896" w:rsidRPr="00CF2AC0" w:rsidRDefault="005F5896" w:rsidP="005F5896">
            <w:pPr>
              <w:ind w:left="-108"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Not applicable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5F5896" w:rsidRPr="00CF2AC0" w:rsidRDefault="005F5896" w:rsidP="005F5896">
            <w:pPr>
              <w:ind w:left="-108"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Not started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Started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Ongoing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Nearly completed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Completed</w:t>
            </w:r>
          </w:p>
        </w:tc>
      </w:tr>
      <w:tr w:rsidR="00BD6574" w:rsidRPr="00CF2AC0" w:rsidTr="00BD6574">
        <w:trPr>
          <w:divId w:val="855002134"/>
          <w:trHeight w:val="48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D6574" w:rsidRPr="00CF2AC0" w:rsidRDefault="00BD6574" w:rsidP="00BD6574">
            <w:pPr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Progress Marker not applicable to current context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BD6574" w:rsidRPr="00CF2AC0" w:rsidRDefault="00BD6574" w:rsidP="00BD6574">
            <w:pPr>
              <w:ind w:left="-18" w:right="-46"/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Nothing in place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D6574" w:rsidRPr="00CF2AC0" w:rsidRDefault="00BD6574" w:rsidP="00BD6574">
            <w:pPr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Planning begun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BD6574" w:rsidRPr="00CF2AC0" w:rsidRDefault="00BD6574" w:rsidP="00BD6574">
            <w:pPr>
              <w:ind w:left="-35" w:right="-183"/>
              <w:rPr>
                <w:rFonts w:ascii="Garamond" w:hAnsi="Garamond"/>
                <w:sz w:val="21"/>
                <w:szCs w:val="21"/>
              </w:rPr>
            </w:pPr>
            <w:r w:rsidRPr="00CF2AC0">
              <w:rPr>
                <w:rFonts w:ascii="Garamond" w:hAnsi="Garamond"/>
                <w:sz w:val="21"/>
                <w:szCs w:val="21"/>
              </w:rPr>
              <w:t>Planning completed and implementation initiated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BD6574" w:rsidRPr="00CF2AC0" w:rsidRDefault="00BD6574" w:rsidP="00BD6574">
            <w:pPr>
              <w:ind w:left="-18" w:right="-108"/>
              <w:rPr>
                <w:rFonts w:ascii="Garamond" w:hAnsi="Garamond"/>
                <w:sz w:val="21"/>
                <w:szCs w:val="21"/>
              </w:rPr>
            </w:pPr>
            <w:r w:rsidRPr="00CF2AC0">
              <w:rPr>
                <w:rFonts w:ascii="Garamond" w:hAnsi="Garamond"/>
                <w:sz w:val="21"/>
                <w:szCs w:val="21"/>
              </w:rPr>
              <w:t>Implementation complete with gradual steps to processes becoming  operational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BD6574" w:rsidRPr="00CF2AC0" w:rsidRDefault="00BD6574" w:rsidP="00BD6574">
            <w:pPr>
              <w:ind w:right="-107"/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Fully operational /Target achieved/On-going with continued monitoring</w:t>
            </w:r>
          </w:p>
        </w:tc>
      </w:tr>
    </w:tbl>
    <w:p w:rsidR="00FF75A5" w:rsidRPr="00CF2AC0" w:rsidRDefault="00F23184" w:rsidP="00527CE0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  <w:r w:rsidRPr="00CF2AC0">
        <w:rPr>
          <w:rFonts w:ascii="Garamond" w:hAnsi="Garamond" w:cstheme="minorHAnsi"/>
          <w:sz w:val="20"/>
          <w:szCs w:val="20"/>
        </w:rPr>
        <w:fldChar w:fldCharType="end"/>
      </w:r>
    </w:p>
    <w:tbl>
      <w:tblPr>
        <w:tblStyle w:val="TableGrid4"/>
        <w:tblW w:w="14851" w:type="dxa"/>
        <w:tblInd w:w="-725" w:type="dxa"/>
        <w:tblLook w:val="04A0" w:firstRow="1" w:lastRow="0" w:firstColumn="1" w:lastColumn="0" w:noHBand="0" w:noVBand="1"/>
      </w:tblPr>
      <w:tblGrid>
        <w:gridCol w:w="5670"/>
        <w:gridCol w:w="1890"/>
        <w:gridCol w:w="7291"/>
      </w:tblGrid>
      <w:tr w:rsidR="00CC255E" w:rsidRPr="00CF2AC0" w:rsidTr="00EB7A1A">
        <w:trPr>
          <w:trHeight w:val="435"/>
        </w:trPr>
        <w:tc>
          <w:tcPr>
            <w:tcW w:w="5670" w:type="dxa"/>
          </w:tcPr>
          <w:p w:rsidR="00CC255E" w:rsidRPr="00CF2AC0" w:rsidRDefault="00CC255E" w:rsidP="00AD664B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</w:rPr>
              <w:t>Process 3 (Pr. 3): Common Results Framework for National Nutrition Plan (aligned programming)</w:t>
            </w:r>
          </w:p>
          <w:p w:rsidR="00CC255E" w:rsidRPr="00CF2AC0" w:rsidRDefault="00CC255E" w:rsidP="00FF75A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</w:rPr>
              <w:t>Progress Markers (PM)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FF75A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</w:rPr>
              <w:t>FINAL PLATFORM SCORE</w:t>
            </w:r>
          </w:p>
        </w:tc>
        <w:tc>
          <w:tcPr>
            <w:tcW w:w="7291" w:type="dxa"/>
          </w:tcPr>
          <w:p w:rsidR="00CC255E" w:rsidRPr="00CF2AC0" w:rsidRDefault="00CC255E" w:rsidP="00FF75A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</w:rPr>
              <w:t>What activities/interventions underlie each scoring? Copy comments written during workshop)</w:t>
            </w:r>
          </w:p>
        </w:tc>
      </w:tr>
      <w:tr w:rsidR="00CC255E" w:rsidRPr="00CF2AC0" w:rsidTr="00830EE4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7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Align own programmes to national nutrition-relevant policies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291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DC06B5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7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Translate policy / legal framework in Common Results Framework (CRF) for SUN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291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6B36B9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7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Organise implementation of CRF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291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0B0CFB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7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>Manage implementation of CRF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291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11D6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7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Track and report implementation results for steering and learning/evaluate to sustain impact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291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</w:tbl>
    <w:p w:rsidR="00527CE0" w:rsidRPr="00CF2AC0" w:rsidRDefault="00527CE0" w:rsidP="00527CE0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</w:p>
    <w:tbl>
      <w:tblPr>
        <w:tblStyle w:val="TableGrid2"/>
        <w:tblW w:w="5504" w:type="pct"/>
        <w:tblInd w:w="-725" w:type="dxa"/>
        <w:tblLook w:val="04A0" w:firstRow="1" w:lastRow="0" w:firstColumn="1" w:lastColumn="0" w:noHBand="0" w:noVBand="1"/>
      </w:tblPr>
      <w:tblGrid>
        <w:gridCol w:w="1613"/>
        <w:gridCol w:w="13237"/>
      </w:tblGrid>
      <w:tr w:rsidR="00CC255E" w:rsidRPr="00CF2AC0" w:rsidTr="00CC255E">
        <w:tc>
          <w:tcPr>
            <w:tcW w:w="543" w:type="pct"/>
            <w:shd w:val="clear" w:color="auto" w:fill="ECBC74" w:themeFill="background1" w:themeFillTint="99"/>
          </w:tcPr>
          <w:p w:rsidR="00CC255E" w:rsidRPr="00CF2AC0" w:rsidRDefault="00CC255E" w:rsidP="00CC255E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Networks</w:t>
            </w:r>
          </w:p>
        </w:tc>
        <w:tc>
          <w:tcPr>
            <w:tcW w:w="4457" w:type="pct"/>
            <w:shd w:val="clear" w:color="auto" w:fill="ECBC74" w:themeFill="background1" w:themeFillTint="99"/>
          </w:tcPr>
          <w:p w:rsidR="00CC255E" w:rsidRPr="00CF2AC0" w:rsidRDefault="00CC255E" w:rsidP="00CC255E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Description/ Key contribution of Network to Process Three</w:t>
            </w: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Government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UN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Donor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Business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CSO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</w:tbl>
    <w:p w:rsidR="00527CE0" w:rsidRPr="00CF2AC0" w:rsidRDefault="00527CE0" w:rsidP="00527CE0">
      <w:pPr>
        <w:spacing w:after="0"/>
        <w:rPr>
          <w:rFonts w:ascii="Garamond" w:hAnsi="Garamond" w:cstheme="minorHAnsi"/>
          <w:sz w:val="20"/>
          <w:szCs w:val="20"/>
          <w:lang w:val="en-GB"/>
        </w:rPr>
      </w:pPr>
    </w:p>
    <w:tbl>
      <w:tblPr>
        <w:tblStyle w:val="TableGrid"/>
        <w:tblW w:w="14940" w:type="dxa"/>
        <w:tblInd w:w="-725" w:type="dxa"/>
        <w:tblLook w:val="04A0" w:firstRow="1" w:lastRow="0" w:firstColumn="1" w:lastColumn="0" w:noHBand="0" w:noVBand="1"/>
      </w:tblPr>
      <w:tblGrid>
        <w:gridCol w:w="14940"/>
      </w:tblGrid>
      <w:tr w:rsidR="00527CE0" w:rsidRPr="00CF2AC0" w:rsidTr="00271621">
        <w:tc>
          <w:tcPr>
            <w:tcW w:w="14940" w:type="dxa"/>
            <w:shd w:val="clear" w:color="auto" w:fill="ECBC74" w:themeFill="background1" w:themeFillTint="99"/>
          </w:tcPr>
          <w:p w:rsidR="00527CE0" w:rsidRPr="00CF2AC0" w:rsidRDefault="00527CE0" w:rsidP="004427B7">
            <w:pPr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hAnsi="Garamond" w:cstheme="minorHAnsi"/>
                <w:b/>
                <w:sz w:val="20"/>
                <w:szCs w:val="20"/>
                <w:lang w:val="en-GB"/>
              </w:rPr>
              <w:t xml:space="preserve">OVERALL SUMMARY OF PROGRESS FOR PROCESS 3: </w:t>
            </w:r>
            <w:r w:rsidR="00A55EB0"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Common Results Framework for National Nutrition Plan (aligned programming) </w:t>
            </w: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(Not more than </w:t>
            </w:r>
            <w:r w:rsidR="00413ADB" w:rsidRPr="00CF2AC0">
              <w:rPr>
                <w:rFonts w:ascii="Garamond" w:eastAsia="Calibri" w:hAnsi="Garamond" w:cstheme="minorHAnsi"/>
                <w:b/>
                <w:sz w:val="18"/>
                <w:szCs w:val="18"/>
                <w:highlight w:val="yellow"/>
              </w:rPr>
              <w:t>600</w:t>
            </w: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words)</w:t>
            </w:r>
          </w:p>
          <w:p w:rsidR="00527CE0" w:rsidRPr="00CF2AC0" w:rsidRDefault="00527CE0" w:rsidP="004427B7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  <w:r w:rsidRPr="00CF2AC0">
              <w:rPr>
                <w:rFonts w:ascii="Garamond" w:eastAsia="Calibri" w:hAnsi="Garamond" w:cstheme="minorHAnsi"/>
                <w:sz w:val="18"/>
                <w:szCs w:val="18"/>
              </w:rPr>
              <w:t>(i.e. Overall achievements/positive changes/ key challenges and suggestions for improvements/ other relevant activities in the context of scaling up nutrition efforts in country)</w:t>
            </w:r>
          </w:p>
        </w:tc>
      </w:tr>
      <w:tr w:rsidR="00527CE0" w:rsidRPr="00CF2AC0" w:rsidTr="004427B7">
        <w:trPr>
          <w:trHeight w:val="2378"/>
        </w:trPr>
        <w:tc>
          <w:tcPr>
            <w:tcW w:w="14940" w:type="dxa"/>
          </w:tcPr>
          <w:p w:rsidR="00527CE0" w:rsidRPr="00CF2AC0" w:rsidRDefault="00527CE0" w:rsidP="004427B7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</w:p>
        </w:tc>
      </w:tr>
    </w:tbl>
    <w:p w:rsidR="000B3C46" w:rsidRPr="00CF2AC0" w:rsidRDefault="00527CE0" w:rsidP="00FF75A5">
      <w:pPr>
        <w:rPr>
          <w:rFonts w:ascii="Garamond" w:hAnsi="Garamond" w:cstheme="minorHAnsi"/>
          <w:sz w:val="20"/>
          <w:szCs w:val="20"/>
        </w:rPr>
        <w:sectPr w:rsidR="000B3C46" w:rsidRPr="00CF2AC0" w:rsidSect="000B3C46">
          <w:pgSz w:w="15840" w:h="12240" w:orient="landscape"/>
          <w:pgMar w:top="510" w:right="1080" w:bottom="1080" w:left="1260" w:header="720" w:footer="210" w:gutter="0"/>
          <w:cols w:space="720"/>
          <w:titlePg/>
          <w:docGrid w:linePitch="360"/>
        </w:sectPr>
      </w:pPr>
      <w:r w:rsidRPr="00CF2AC0">
        <w:rPr>
          <w:rFonts w:ascii="Garamond" w:hAnsi="Garamond" w:cstheme="minorHAnsi"/>
          <w:sz w:val="20"/>
          <w:szCs w:val="20"/>
        </w:rPr>
        <w:br w:type="page"/>
      </w:r>
    </w:p>
    <w:p w:rsidR="005F5896" w:rsidRPr="00CF2AC0" w:rsidRDefault="00F23184" w:rsidP="005F5896">
      <w:pPr>
        <w:tabs>
          <w:tab w:val="left" w:pos="1365"/>
        </w:tabs>
        <w:rPr>
          <w:rFonts w:ascii="Garamond" w:hAnsi="Garamond"/>
        </w:rPr>
      </w:pPr>
      <w:r w:rsidRPr="00CF2AC0">
        <w:rPr>
          <w:rFonts w:ascii="Garamond" w:hAnsi="Garamond" w:cstheme="minorHAnsi"/>
          <w:b/>
          <w:i/>
          <w:sz w:val="32"/>
          <w:szCs w:val="32"/>
          <w:lang w:val="en-GB"/>
        </w:rPr>
        <w:lastRenderedPageBreak/>
        <w:t xml:space="preserve">Process 4: </w:t>
      </w:r>
      <w:r w:rsidRPr="00CF2AC0">
        <w:rPr>
          <w:rFonts w:ascii="Garamond" w:hAnsi="Garamond" w:cstheme="minorHAnsi"/>
          <w:b/>
          <w:i/>
          <w:sz w:val="32"/>
          <w:szCs w:val="32"/>
          <w:lang w:val="en-GB"/>
        </w:rPr>
        <w:tab/>
        <w:t>Financial tracking and resource mobilisation</w:t>
      </w:r>
      <w:r w:rsidRPr="00CF2AC0">
        <w:rPr>
          <w:rFonts w:ascii="Garamond" w:hAnsi="Garamond" w:cstheme="minorHAnsi"/>
          <w:sz w:val="20"/>
          <w:szCs w:val="20"/>
        </w:rPr>
        <w:fldChar w:fldCharType="begin"/>
      </w:r>
      <w:r w:rsidRPr="00CF2AC0">
        <w:rPr>
          <w:rFonts w:ascii="Garamond" w:hAnsi="Garamond" w:cstheme="minorHAnsi"/>
          <w:sz w:val="20"/>
          <w:szCs w:val="20"/>
        </w:rPr>
        <w:instrText xml:space="preserve"> LINK </w:instrText>
      </w:r>
      <w:r w:rsidR="005F5896" w:rsidRPr="00CF2AC0">
        <w:rPr>
          <w:rFonts w:ascii="Garamond" w:hAnsi="Garamond" w:cstheme="minorHAnsi"/>
          <w:sz w:val="20"/>
          <w:szCs w:val="20"/>
        </w:rPr>
        <w:instrText xml:space="preserve">Word.Document.12 "C:\\Users\\Kwame\\Desktop\\review of monitoring framework\\final documents\\Ref 4 _Final Reporting Format_2015_Draft.docx" OLE_LINK10 </w:instrText>
      </w:r>
      <w:r w:rsidRPr="00CF2AC0">
        <w:rPr>
          <w:rFonts w:ascii="Garamond" w:hAnsi="Garamond" w:cstheme="minorHAnsi"/>
          <w:sz w:val="20"/>
          <w:szCs w:val="20"/>
        </w:rPr>
        <w:instrText xml:space="preserve">\a \h </w:instrText>
      </w:r>
      <w:r w:rsidR="00182F6D" w:rsidRPr="00CF2AC0">
        <w:rPr>
          <w:rFonts w:ascii="Garamond" w:hAnsi="Garamond" w:cstheme="minorHAnsi"/>
          <w:sz w:val="20"/>
          <w:szCs w:val="20"/>
        </w:rPr>
        <w:instrText xml:space="preserve"> \* MERGEFORMAT </w:instrText>
      </w:r>
      <w:r w:rsidRPr="00CF2AC0">
        <w:rPr>
          <w:rFonts w:ascii="Garamond" w:hAnsi="Garamond" w:cstheme="minorHAnsi"/>
          <w:sz w:val="20"/>
          <w:szCs w:val="20"/>
        </w:rPr>
        <w:fldChar w:fldCharType="separate"/>
      </w:r>
    </w:p>
    <w:tbl>
      <w:tblPr>
        <w:tblStyle w:val="TableGrid1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1441"/>
        <w:gridCol w:w="1526"/>
        <w:gridCol w:w="2251"/>
        <w:gridCol w:w="3241"/>
        <w:gridCol w:w="3151"/>
      </w:tblGrid>
      <w:tr w:rsidR="005F5896" w:rsidRPr="00CF2AC0" w:rsidTr="00BD6574">
        <w:trPr>
          <w:divId w:val="1146431773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N/A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4</w:t>
            </w:r>
          </w:p>
        </w:tc>
      </w:tr>
      <w:tr w:rsidR="005F5896" w:rsidRPr="00CF2AC0" w:rsidTr="00BD6574">
        <w:trPr>
          <w:divId w:val="1146431773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F5896" w:rsidRPr="00CF2AC0" w:rsidRDefault="005F5896" w:rsidP="005F5896">
            <w:pPr>
              <w:ind w:left="-108"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Not applicable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5F5896" w:rsidRPr="00CF2AC0" w:rsidRDefault="005F5896" w:rsidP="005F5896">
            <w:pPr>
              <w:ind w:left="-108"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Not started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Started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Ongoing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Nearly completed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Completed</w:t>
            </w:r>
          </w:p>
        </w:tc>
      </w:tr>
      <w:tr w:rsidR="00BD6574" w:rsidRPr="00CF2AC0" w:rsidTr="00BD6574">
        <w:trPr>
          <w:divId w:val="1146431773"/>
          <w:trHeight w:val="48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D6574" w:rsidRPr="00CF2AC0" w:rsidRDefault="00BD6574" w:rsidP="00BD6574">
            <w:pPr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Progress Marker not applicable to current context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BD6574" w:rsidRPr="00CF2AC0" w:rsidRDefault="00BD6574" w:rsidP="00BD6574">
            <w:pPr>
              <w:ind w:left="-18" w:right="-46"/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Nothing in place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D6574" w:rsidRPr="00CF2AC0" w:rsidRDefault="00BD6574" w:rsidP="00BD6574">
            <w:pPr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Planning begun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BD6574" w:rsidRPr="00CF2AC0" w:rsidRDefault="00BD6574" w:rsidP="00BD6574">
            <w:pPr>
              <w:ind w:left="-35" w:right="-183"/>
              <w:rPr>
                <w:rFonts w:ascii="Garamond" w:hAnsi="Garamond"/>
                <w:sz w:val="21"/>
                <w:szCs w:val="21"/>
              </w:rPr>
            </w:pPr>
            <w:r w:rsidRPr="00CF2AC0">
              <w:rPr>
                <w:rFonts w:ascii="Garamond" w:hAnsi="Garamond"/>
                <w:sz w:val="21"/>
                <w:szCs w:val="21"/>
              </w:rPr>
              <w:t>Planning completed and implementation initiated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BD6574" w:rsidRPr="00CF2AC0" w:rsidRDefault="00BD6574" w:rsidP="00BD6574">
            <w:pPr>
              <w:ind w:left="-18" w:right="-108"/>
              <w:rPr>
                <w:rFonts w:ascii="Garamond" w:hAnsi="Garamond"/>
                <w:sz w:val="21"/>
                <w:szCs w:val="21"/>
              </w:rPr>
            </w:pPr>
            <w:r w:rsidRPr="00CF2AC0">
              <w:rPr>
                <w:rFonts w:ascii="Garamond" w:hAnsi="Garamond"/>
                <w:sz w:val="21"/>
                <w:szCs w:val="21"/>
              </w:rPr>
              <w:t>Implementation complete with gradual steps to processes becoming  operational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BD6574" w:rsidRPr="00CF2AC0" w:rsidRDefault="00BD6574" w:rsidP="00BD6574">
            <w:pPr>
              <w:ind w:right="-107"/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Fully operational /Target achieved/On-going with continued monitoring</w:t>
            </w:r>
          </w:p>
        </w:tc>
      </w:tr>
    </w:tbl>
    <w:p w:rsidR="00AD664B" w:rsidRPr="00CF2AC0" w:rsidRDefault="00F23184" w:rsidP="00527CE0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  <w:r w:rsidRPr="00CF2AC0">
        <w:rPr>
          <w:rFonts w:ascii="Garamond" w:hAnsi="Garamond" w:cstheme="minorHAnsi"/>
          <w:sz w:val="20"/>
          <w:szCs w:val="20"/>
        </w:rPr>
        <w:fldChar w:fldCharType="end"/>
      </w:r>
    </w:p>
    <w:tbl>
      <w:tblPr>
        <w:tblStyle w:val="TableGrid5"/>
        <w:tblW w:w="14670" w:type="dxa"/>
        <w:tblInd w:w="-725" w:type="dxa"/>
        <w:tblLook w:val="04A0" w:firstRow="1" w:lastRow="0" w:firstColumn="1" w:lastColumn="0" w:noHBand="0" w:noVBand="1"/>
      </w:tblPr>
      <w:tblGrid>
        <w:gridCol w:w="5670"/>
        <w:gridCol w:w="1890"/>
        <w:gridCol w:w="7110"/>
      </w:tblGrid>
      <w:tr w:rsidR="00CC255E" w:rsidRPr="00CF2AC0" w:rsidTr="00CC255E">
        <w:tc>
          <w:tcPr>
            <w:tcW w:w="5670" w:type="dxa"/>
          </w:tcPr>
          <w:p w:rsidR="00CC255E" w:rsidRPr="00CF2AC0" w:rsidRDefault="00CC255E" w:rsidP="00AD664B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</w:rPr>
              <w:t>Process 4 (Pr. 4.): Financial tracking and resource mobilisation</w:t>
            </w:r>
          </w:p>
          <w:p w:rsidR="00CC255E" w:rsidRPr="00CF2AC0" w:rsidRDefault="00CC255E" w:rsidP="00FF75A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</w:rPr>
              <w:t>Progress Markers (PM)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-91" w:right="-127"/>
              <w:jc w:val="center"/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</w:rPr>
              <w:t>FINAL PLATFORM SCORE</w:t>
            </w:r>
          </w:p>
        </w:tc>
        <w:tc>
          <w:tcPr>
            <w:tcW w:w="7110" w:type="dxa"/>
          </w:tcPr>
          <w:p w:rsidR="00CC255E" w:rsidRPr="00CF2AC0" w:rsidRDefault="00CC255E" w:rsidP="00FF75A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</w:rPr>
              <w:t>What activities/interventions underlie each scoring? Copy comments written during workshop)</w:t>
            </w:r>
          </w:p>
        </w:tc>
      </w:tr>
      <w:tr w:rsidR="00CC255E" w:rsidRPr="00CF2AC0" w:rsidTr="00CC255E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6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Assess financial feasibility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110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6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Track and (transparently) accounting of spending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110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6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Scale up and align resources (incl. filling the gaps)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110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6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Honour commitments (turn pledges into disbursements)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110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6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Ensure predictability / sustain impact / multi-year funding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110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</w:tbl>
    <w:p w:rsidR="00A55EB0" w:rsidRPr="00CF2AC0" w:rsidRDefault="00A55EB0" w:rsidP="00A55EB0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</w:p>
    <w:tbl>
      <w:tblPr>
        <w:tblStyle w:val="TableGrid2"/>
        <w:tblW w:w="5511" w:type="pct"/>
        <w:tblInd w:w="-725" w:type="dxa"/>
        <w:tblLook w:val="04A0" w:firstRow="1" w:lastRow="0" w:firstColumn="1" w:lastColumn="0" w:noHBand="0" w:noVBand="1"/>
      </w:tblPr>
      <w:tblGrid>
        <w:gridCol w:w="1593"/>
        <w:gridCol w:w="13077"/>
      </w:tblGrid>
      <w:tr w:rsidR="00CC255E" w:rsidRPr="00CF2AC0" w:rsidTr="00CC255E">
        <w:tc>
          <w:tcPr>
            <w:tcW w:w="543" w:type="pct"/>
            <w:shd w:val="clear" w:color="auto" w:fill="ECBC74" w:themeFill="background1" w:themeFillTint="99"/>
          </w:tcPr>
          <w:p w:rsidR="00CC255E" w:rsidRPr="00CF2AC0" w:rsidRDefault="00CC255E" w:rsidP="00CC255E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Networks</w:t>
            </w:r>
          </w:p>
        </w:tc>
        <w:tc>
          <w:tcPr>
            <w:tcW w:w="4457" w:type="pct"/>
            <w:shd w:val="clear" w:color="auto" w:fill="ECBC74" w:themeFill="background1" w:themeFillTint="99"/>
          </w:tcPr>
          <w:p w:rsidR="00CC255E" w:rsidRPr="00CF2AC0" w:rsidRDefault="00CC255E" w:rsidP="00CC255E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Description/ Key contribution of Network to Process Four</w:t>
            </w: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Government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UN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Donor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Business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CSO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</w:tbl>
    <w:p w:rsidR="00A55EB0" w:rsidRPr="00CF2AC0" w:rsidRDefault="00A55EB0" w:rsidP="00A55EB0">
      <w:pPr>
        <w:spacing w:after="0"/>
        <w:rPr>
          <w:rFonts w:ascii="Garamond" w:hAnsi="Garamond" w:cstheme="minorHAnsi"/>
          <w:sz w:val="20"/>
          <w:szCs w:val="20"/>
          <w:lang w:val="en-GB"/>
        </w:rPr>
      </w:pPr>
    </w:p>
    <w:tbl>
      <w:tblPr>
        <w:tblStyle w:val="TableGrid"/>
        <w:tblW w:w="14760" w:type="dxa"/>
        <w:tblInd w:w="-725" w:type="dxa"/>
        <w:tblLook w:val="04A0" w:firstRow="1" w:lastRow="0" w:firstColumn="1" w:lastColumn="0" w:noHBand="0" w:noVBand="1"/>
      </w:tblPr>
      <w:tblGrid>
        <w:gridCol w:w="14760"/>
      </w:tblGrid>
      <w:tr w:rsidR="00A55EB0" w:rsidRPr="00CF2AC0" w:rsidTr="00CC255E">
        <w:tc>
          <w:tcPr>
            <w:tcW w:w="14760" w:type="dxa"/>
            <w:shd w:val="clear" w:color="auto" w:fill="ECBC74" w:themeFill="background1" w:themeFillTint="99"/>
          </w:tcPr>
          <w:p w:rsidR="00A55EB0" w:rsidRPr="00CF2AC0" w:rsidRDefault="00A55EB0" w:rsidP="004427B7">
            <w:pPr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hAnsi="Garamond" w:cstheme="minorHAnsi"/>
                <w:b/>
                <w:sz w:val="20"/>
                <w:szCs w:val="20"/>
                <w:lang w:val="en-GB"/>
              </w:rPr>
              <w:t xml:space="preserve">OVERALL SUMMARY OF PROGRESS FOR PROCESS 4: </w:t>
            </w: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Financial tracking and resource </w:t>
            </w:r>
            <w:proofErr w:type="spellStart"/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mobilisation</w:t>
            </w:r>
            <w:proofErr w:type="spellEnd"/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(Not more than </w:t>
            </w:r>
            <w:r w:rsidR="00413ADB" w:rsidRPr="00CF2AC0">
              <w:rPr>
                <w:rFonts w:ascii="Garamond" w:eastAsia="Calibri" w:hAnsi="Garamond" w:cstheme="minorHAnsi"/>
                <w:b/>
                <w:sz w:val="18"/>
                <w:szCs w:val="18"/>
                <w:highlight w:val="yellow"/>
              </w:rPr>
              <w:t>600</w:t>
            </w: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words)</w:t>
            </w:r>
          </w:p>
          <w:p w:rsidR="00A55EB0" w:rsidRPr="00CF2AC0" w:rsidRDefault="00A55EB0" w:rsidP="004427B7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  <w:r w:rsidRPr="00CF2AC0">
              <w:rPr>
                <w:rFonts w:ascii="Garamond" w:eastAsia="Calibri" w:hAnsi="Garamond" w:cstheme="minorHAnsi"/>
                <w:sz w:val="18"/>
                <w:szCs w:val="18"/>
              </w:rPr>
              <w:t>(i.e. Overall achievements/positive changes/ key challenges and suggestions for improvements/ other relevant activities in the context of scaling up nutrition efforts in country)</w:t>
            </w:r>
          </w:p>
        </w:tc>
      </w:tr>
      <w:tr w:rsidR="00A55EB0" w:rsidRPr="00CF2AC0" w:rsidTr="00CC255E">
        <w:trPr>
          <w:trHeight w:val="2378"/>
        </w:trPr>
        <w:tc>
          <w:tcPr>
            <w:tcW w:w="14760" w:type="dxa"/>
          </w:tcPr>
          <w:p w:rsidR="00A55EB0" w:rsidRPr="00CF2AC0" w:rsidRDefault="00A55EB0" w:rsidP="004427B7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</w:p>
        </w:tc>
      </w:tr>
    </w:tbl>
    <w:p w:rsidR="00A55EB0" w:rsidRPr="00CF2AC0" w:rsidRDefault="00A55EB0" w:rsidP="00FF75A5">
      <w:pPr>
        <w:rPr>
          <w:rFonts w:ascii="Garamond" w:hAnsi="Garamond" w:cstheme="minorHAnsi"/>
          <w:sz w:val="20"/>
          <w:szCs w:val="20"/>
        </w:rPr>
      </w:pPr>
    </w:p>
    <w:p w:rsidR="00FF75A5" w:rsidRPr="00CF2AC0" w:rsidRDefault="00FF75A5" w:rsidP="00FF75A5">
      <w:pPr>
        <w:rPr>
          <w:rFonts w:ascii="Garamond" w:hAnsi="Garamond" w:cstheme="minorHAnsi"/>
          <w:sz w:val="20"/>
          <w:szCs w:val="20"/>
        </w:rPr>
      </w:pPr>
    </w:p>
    <w:p w:rsidR="00666601" w:rsidRDefault="00666601" w:rsidP="00FF75A5">
      <w:pPr>
        <w:rPr>
          <w:rFonts w:ascii="Garamond" w:hAnsi="Garamond" w:cstheme="minorHAnsi"/>
          <w:sz w:val="20"/>
          <w:szCs w:val="20"/>
        </w:rPr>
      </w:pPr>
    </w:p>
    <w:p w:rsidR="00CF2AC0" w:rsidRDefault="00CF2AC0" w:rsidP="00FF75A5">
      <w:pPr>
        <w:rPr>
          <w:rFonts w:ascii="Garamond" w:hAnsi="Garamond" w:cstheme="minorHAnsi"/>
          <w:sz w:val="20"/>
          <w:szCs w:val="20"/>
        </w:rPr>
        <w:sectPr w:rsidR="00CF2AC0" w:rsidSect="00CF2AC0">
          <w:pgSz w:w="15840" w:h="12240" w:orient="landscape"/>
          <w:pgMar w:top="1166" w:right="1080" w:bottom="1166" w:left="1440" w:header="720" w:footer="720" w:gutter="0"/>
          <w:cols w:space="720"/>
          <w:titlePg/>
          <w:docGrid w:linePitch="360"/>
        </w:sectPr>
      </w:pPr>
    </w:p>
    <w:p w:rsidR="00271621" w:rsidRPr="00CF2AC0" w:rsidRDefault="00CF2AC0" w:rsidP="00182F6D">
      <w:pPr>
        <w:pBdr>
          <w:bottom w:val="single" w:sz="4" w:space="1" w:color="auto"/>
        </w:pBdr>
        <w:rPr>
          <w:rFonts w:ascii="Garamond" w:hAnsi="Garamond" w:cstheme="minorHAnsi"/>
          <w:b/>
          <w:sz w:val="24"/>
          <w:szCs w:val="24"/>
        </w:rPr>
      </w:pPr>
      <w:r w:rsidRPr="00CF2AC0">
        <w:rPr>
          <w:rFonts w:ascii="Garamond" w:hAnsi="Garamond" w:cstheme="minorHAnsi"/>
          <w:b/>
          <w:sz w:val="24"/>
          <w:szCs w:val="24"/>
        </w:rPr>
        <w:lastRenderedPageBreak/>
        <w:t xml:space="preserve">Annex 1: </w:t>
      </w:r>
      <w:r w:rsidR="00A55EB0" w:rsidRPr="00CF2AC0">
        <w:rPr>
          <w:rFonts w:ascii="Garamond" w:hAnsi="Garamond" w:cstheme="minorHAnsi"/>
          <w:b/>
          <w:sz w:val="24"/>
          <w:szCs w:val="24"/>
        </w:rPr>
        <w:t>Contacts of Participants</w:t>
      </w:r>
    </w:p>
    <w:tbl>
      <w:tblPr>
        <w:tblStyle w:val="TableGrid"/>
        <w:tblW w:w="150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700"/>
        <w:gridCol w:w="4250"/>
        <w:gridCol w:w="3600"/>
        <w:gridCol w:w="2857"/>
        <w:gridCol w:w="1800"/>
        <w:gridCol w:w="1393"/>
      </w:tblGrid>
      <w:tr w:rsidR="00CF2AC0" w:rsidRPr="00CF2AC0" w:rsidTr="002F622F">
        <w:tc>
          <w:tcPr>
            <w:tcW w:w="450" w:type="dxa"/>
            <w:vAlign w:val="center"/>
          </w:tcPr>
          <w:p w:rsidR="00CF2AC0" w:rsidRPr="00CF2AC0" w:rsidRDefault="00CF2AC0" w:rsidP="00CF2AC0">
            <w:pPr>
              <w:ind w:left="-108" w:right="-108"/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r w:rsidRPr="00CF2AC0">
              <w:rPr>
                <w:rFonts w:ascii="Garamond" w:hAnsi="Garamond"/>
                <w:b/>
                <w:sz w:val="18"/>
                <w:szCs w:val="18"/>
                <w:lang w:val="en-GB"/>
              </w:rPr>
              <w:t>No.</w:t>
            </w:r>
          </w:p>
        </w:tc>
        <w:tc>
          <w:tcPr>
            <w:tcW w:w="700" w:type="dxa"/>
            <w:vAlign w:val="center"/>
          </w:tcPr>
          <w:p w:rsidR="00CF2AC0" w:rsidRPr="00CF2AC0" w:rsidRDefault="00CF2AC0" w:rsidP="00CF2AC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CF2AC0">
              <w:rPr>
                <w:rFonts w:ascii="Garamond" w:hAnsi="Garamond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4250" w:type="dxa"/>
            <w:vAlign w:val="center"/>
          </w:tcPr>
          <w:p w:rsidR="00CF2AC0" w:rsidRPr="00CF2AC0" w:rsidRDefault="00CF2AC0" w:rsidP="00CF2AC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CF2AC0">
              <w:rPr>
                <w:rFonts w:ascii="Garamond" w:hAnsi="Garamond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00" w:type="dxa"/>
            <w:vAlign w:val="center"/>
          </w:tcPr>
          <w:p w:rsidR="00CF2AC0" w:rsidRPr="00CF2AC0" w:rsidRDefault="00CF2AC0" w:rsidP="00CF2AC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CF2AC0">
              <w:rPr>
                <w:rFonts w:ascii="Garamond" w:hAnsi="Garamond"/>
                <w:b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2857" w:type="dxa"/>
            <w:vAlign w:val="center"/>
          </w:tcPr>
          <w:p w:rsidR="00CF2AC0" w:rsidRPr="00CF2AC0" w:rsidRDefault="00CF2AC0" w:rsidP="00CF2AC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CF2AC0">
              <w:rPr>
                <w:rFonts w:ascii="Garamond" w:hAnsi="Garamond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1800" w:type="dxa"/>
            <w:vAlign w:val="center"/>
          </w:tcPr>
          <w:p w:rsidR="00CF2AC0" w:rsidRPr="00CF2AC0" w:rsidRDefault="00CF2AC0" w:rsidP="00CF2AC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CF2AC0">
              <w:rPr>
                <w:rFonts w:ascii="Garamond" w:hAnsi="Garamond"/>
                <w:b/>
                <w:sz w:val="24"/>
                <w:szCs w:val="24"/>
                <w:lang w:val="en-GB"/>
              </w:rPr>
              <w:t>Phone</w:t>
            </w:r>
          </w:p>
        </w:tc>
        <w:tc>
          <w:tcPr>
            <w:tcW w:w="1393" w:type="dxa"/>
            <w:vAlign w:val="center"/>
          </w:tcPr>
          <w:p w:rsidR="00CF2AC0" w:rsidRPr="00CF2AC0" w:rsidRDefault="00CF2AC0" w:rsidP="00CF2AC0">
            <w:pPr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r w:rsidRPr="00CF2AC0">
              <w:rPr>
                <w:rFonts w:ascii="Garamond" w:hAnsi="Garamond"/>
                <w:b/>
                <w:sz w:val="18"/>
                <w:szCs w:val="18"/>
                <w:lang w:val="en-GB"/>
              </w:rPr>
              <w:t>Should contact be included in SUN mailing list?</w:t>
            </w: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P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</w:tbl>
    <w:p w:rsidR="00CF2AC0" w:rsidRPr="00CF2AC0" w:rsidRDefault="00CF2AC0" w:rsidP="00CF2AC0">
      <w:pPr>
        <w:rPr>
          <w:rFonts w:ascii="Garamond" w:hAnsi="Garamond"/>
          <w:b/>
          <w:lang w:val="en-GB"/>
        </w:rPr>
      </w:pPr>
    </w:p>
    <w:p w:rsidR="00CF2AC0" w:rsidRDefault="00CF2AC0" w:rsidP="00CF2AC0">
      <w:pPr>
        <w:rPr>
          <w:rFonts w:ascii="Garamond" w:hAnsi="Garamond"/>
          <w:b/>
          <w:sz w:val="40"/>
          <w:lang w:val="en-GB"/>
        </w:rPr>
      </w:pPr>
    </w:p>
    <w:p w:rsidR="00CF2AC0" w:rsidRPr="00CF2AC0" w:rsidRDefault="00CF2AC0" w:rsidP="00CF2AC0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  <w:lang w:val="en-GB"/>
        </w:rPr>
      </w:pPr>
      <w:r w:rsidRPr="00CF2AC0">
        <w:rPr>
          <w:rFonts w:ascii="Garamond" w:hAnsi="Garamond"/>
          <w:b/>
          <w:sz w:val="24"/>
          <w:szCs w:val="24"/>
          <w:lang w:val="en-GB"/>
        </w:rPr>
        <w:lastRenderedPageBreak/>
        <w:t xml:space="preserve">ANNEX 2: Short questionnaire for Focal Points: </w:t>
      </w:r>
    </w:p>
    <w:tbl>
      <w:tblPr>
        <w:tblStyle w:val="TableGrid"/>
        <w:tblW w:w="14965" w:type="dxa"/>
        <w:tblInd w:w="-905" w:type="dxa"/>
        <w:tblLook w:val="04A0" w:firstRow="1" w:lastRow="0" w:firstColumn="1" w:lastColumn="0" w:noHBand="0" w:noVBand="1"/>
      </w:tblPr>
      <w:tblGrid>
        <w:gridCol w:w="450"/>
        <w:gridCol w:w="7920"/>
        <w:gridCol w:w="6595"/>
      </w:tblGrid>
      <w:tr w:rsidR="00CF2AC0" w:rsidRPr="0017567F" w:rsidTr="0017567F"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Default="00CF2AC0" w:rsidP="00BD3F6E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>How many time does your MSP and/</w:t>
            </w:r>
            <w:r w:rsidR="0017567F" w:rsidRPr="0017567F">
              <w:rPr>
                <w:rFonts w:ascii="Garamond" w:hAnsi="Garamond"/>
                <w:sz w:val="20"/>
                <w:szCs w:val="20"/>
                <w:lang w:val="en-GB"/>
              </w:rPr>
              <w:t xml:space="preserve">or its associated organs </w:t>
            </w: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 xml:space="preserve">met since the last self-assessments? </w:t>
            </w:r>
            <w:r w:rsidR="00BD3F6E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  <w:p w:rsidR="00BD3F6E" w:rsidRPr="0017567F" w:rsidRDefault="00BD3F6E" w:rsidP="00BD3F6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6595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D66497" w:rsidRPr="0017567F" w:rsidTr="0017567F">
        <w:tc>
          <w:tcPr>
            <w:tcW w:w="450" w:type="dxa"/>
          </w:tcPr>
          <w:p w:rsidR="00D66497" w:rsidRPr="0017567F" w:rsidRDefault="00D66497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D66497" w:rsidRDefault="00D66497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Have stakeholders been organised by Networks? (Yes/No)</w:t>
            </w:r>
          </w:p>
          <w:p w:rsidR="00D66497" w:rsidRPr="0017567F" w:rsidRDefault="00D66497" w:rsidP="00D66497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If Yes, </w:t>
            </w: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>Do you know if the networks meet regularly?</w:t>
            </w:r>
          </w:p>
        </w:tc>
        <w:tc>
          <w:tcPr>
            <w:tcW w:w="6595" w:type="dxa"/>
          </w:tcPr>
          <w:p w:rsidR="00D66497" w:rsidRPr="0017567F" w:rsidRDefault="00D66497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F2AC0" w:rsidRPr="0017567F" w:rsidTr="0017567F"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>Is there any reported Conflict of Interest within or outside your MSP?</w:t>
            </w:r>
            <w:r w:rsidR="0017567F" w:rsidRPr="0017567F">
              <w:rPr>
                <w:rFonts w:ascii="Garamond" w:hAnsi="Garamond"/>
                <w:sz w:val="20"/>
                <w:szCs w:val="20"/>
                <w:lang w:val="en-GB"/>
              </w:rPr>
              <w:t xml:space="preserve"> (Yes/No)</w:t>
            </w:r>
          </w:p>
        </w:tc>
        <w:tc>
          <w:tcPr>
            <w:tcW w:w="6595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F2AC0" w:rsidRPr="0017567F" w:rsidTr="0017567F"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>Is your MSP replicated at the decentralised levels?</w:t>
            </w:r>
            <w:r w:rsidR="0017567F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17567F" w:rsidRPr="0017567F">
              <w:rPr>
                <w:rFonts w:ascii="Garamond" w:hAnsi="Garamond"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6595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F2AC0" w:rsidRPr="0017567F" w:rsidTr="0017567F"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 xml:space="preserve">Have you organised any high level event since the last self-assessment? </w:t>
            </w:r>
            <w:r w:rsidR="0017567F" w:rsidRPr="0017567F">
              <w:rPr>
                <w:rFonts w:ascii="Garamond" w:hAnsi="Garamond"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6595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F2AC0" w:rsidRPr="0017567F" w:rsidTr="0017567F"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 xml:space="preserve">Do you have a Social mobilisation/Advocacy and Communication policy? </w:t>
            </w:r>
            <w:r w:rsidR="0017567F" w:rsidRPr="0017567F">
              <w:rPr>
                <w:rFonts w:ascii="Garamond" w:hAnsi="Garamond"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6595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F2AC0" w:rsidRPr="0017567F" w:rsidTr="0017567F"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 xml:space="preserve">Do you have a budget line for nutrition in the state budget? </w:t>
            </w:r>
            <w:r w:rsidRPr="0017567F">
              <w:rPr>
                <w:rFonts w:ascii="Garamond" w:hAnsi="Garamond"/>
                <w:color w:val="FF0000"/>
                <w:sz w:val="20"/>
                <w:szCs w:val="20"/>
                <w:lang w:val="en-GB"/>
              </w:rPr>
              <w:t xml:space="preserve">Can you explain how the budget line works within your public finance management system? </w:t>
            </w:r>
          </w:p>
        </w:tc>
        <w:tc>
          <w:tcPr>
            <w:tcW w:w="6595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F2AC0" w:rsidRPr="0017567F" w:rsidTr="0017567F"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 xml:space="preserve">Do you check the web page of your country on the SUN website? If so, are you happy with it? </w:t>
            </w:r>
          </w:p>
        </w:tc>
        <w:tc>
          <w:tcPr>
            <w:tcW w:w="6595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F2AC0" w:rsidRPr="0017567F" w:rsidTr="0017567F">
        <w:trPr>
          <w:trHeight w:val="138"/>
        </w:trPr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Pr="0017567F" w:rsidRDefault="00CF2AC0" w:rsidP="0017567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>How can the SUN Secretariat and the SUN Movement help you advance your challenges?</w:t>
            </w:r>
          </w:p>
        </w:tc>
        <w:tc>
          <w:tcPr>
            <w:tcW w:w="6595" w:type="dxa"/>
          </w:tcPr>
          <w:p w:rsidR="00CF2AC0" w:rsidRPr="0017567F" w:rsidRDefault="00CF2AC0" w:rsidP="00CF2AC0">
            <w:pPr>
              <w:spacing w:after="240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</w:tbl>
    <w:p w:rsidR="00CF2AC0" w:rsidRPr="00CF2AC0" w:rsidRDefault="00CF2AC0" w:rsidP="00CF2AC0">
      <w:pPr>
        <w:pStyle w:val="ListParagraph"/>
        <w:rPr>
          <w:rFonts w:ascii="Garamond" w:hAnsi="Garamond"/>
          <w:lang w:val="en-GB"/>
        </w:rPr>
      </w:pPr>
    </w:p>
    <w:tbl>
      <w:tblPr>
        <w:tblStyle w:val="TableGrid"/>
        <w:tblW w:w="14940" w:type="dxa"/>
        <w:tblInd w:w="-905" w:type="dxa"/>
        <w:tblLook w:val="04A0" w:firstRow="1" w:lastRow="0" w:firstColumn="1" w:lastColumn="0" w:noHBand="0" w:noVBand="1"/>
      </w:tblPr>
      <w:tblGrid>
        <w:gridCol w:w="450"/>
        <w:gridCol w:w="10890"/>
        <w:gridCol w:w="3600"/>
      </w:tblGrid>
      <w:tr w:rsidR="0017567F" w:rsidRPr="0017567F" w:rsidTr="0002797D">
        <w:tc>
          <w:tcPr>
            <w:tcW w:w="450" w:type="dxa"/>
          </w:tcPr>
          <w:p w:rsidR="0017567F" w:rsidRPr="0017567F" w:rsidRDefault="0017567F" w:rsidP="0017567F">
            <w:pPr>
              <w:pStyle w:val="ListParagraph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0890" w:type="dxa"/>
          </w:tcPr>
          <w:p w:rsidR="0017567F" w:rsidRPr="0017567F" w:rsidRDefault="0017567F" w:rsidP="005428E5">
            <w:pPr>
              <w:rPr>
                <w:rFonts w:ascii="Garamond" w:hAnsi="Garamond"/>
                <w:b/>
              </w:rPr>
            </w:pPr>
            <w:r w:rsidRPr="0017567F">
              <w:rPr>
                <w:rFonts w:ascii="Garamond" w:hAnsi="Garamond"/>
                <w:b/>
                <w:lang w:val="en-GB"/>
              </w:rPr>
              <w:t>COMMON RESULTS FRAMEWORK</w:t>
            </w:r>
          </w:p>
        </w:tc>
        <w:tc>
          <w:tcPr>
            <w:tcW w:w="3600" w:type="dxa"/>
          </w:tcPr>
          <w:p w:rsidR="0017567F" w:rsidRPr="0017567F" w:rsidRDefault="0017567F" w:rsidP="005428E5">
            <w:pPr>
              <w:rPr>
                <w:rFonts w:ascii="Garamond" w:hAnsi="Garamond"/>
                <w:b/>
              </w:rPr>
            </w:pPr>
          </w:p>
        </w:tc>
      </w:tr>
      <w:tr w:rsidR="005428E5" w:rsidRPr="0017567F" w:rsidTr="0002797D">
        <w:tc>
          <w:tcPr>
            <w:tcW w:w="450" w:type="dxa"/>
          </w:tcPr>
          <w:p w:rsidR="005428E5" w:rsidRPr="0017567F" w:rsidRDefault="005428E5" w:rsidP="005428E5">
            <w:pPr>
              <w:pStyle w:val="ListParagraph"/>
              <w:numPr>
                <w:ilvl w:val="0"/>
                <w:numId w:val="31"/>
              </w:numPr>
              <w:ind w:left="342" w:right="332"/>
              <w:rPr>
                <w:rFonts w:ascii="Garamond" w:hAnsi="Garamond"/>
                <w:lang w:val="en-GB"/>
              </w:rPr>
            </w:pPr>
          </w:p>
        </w:tc>
        <w:tc>
          <w:tcPr>
            <w:tcW w:w="10890" w:type="dxa"/>
          </w:tcPr>
          <w:p w:rsidR="005428E5" w:rsidRDefault="005428E5" w:rsidP="005428E5">
            <w:pPr>
              <w:rPr>
                <w:rFonts w:ascii="Garamond" w:hAnsi="Garamond"/>
                <w:color w:val="792D17" w:themeColor="text2"/>
              </w:rPr>
            </w:pPr>
            <w:r w:rsidRPr="0017567F">
              <w:rPr>
                <w:rFonts w:ascii="Garamond" w:hAnsi="Garamond"/>
              </w:rPr>
              <w:t xml:space="preserve">In your country, do you have an </w:t>
            </w:r>
            <w:r w:rsidRPr="0017567F">
              <w:rPr>
                <w:rFonts w:ascii="Garamond" w:hAnsi="Garamond"/>
                <w:color w:val="000000"/>
              </w:rPr>
              <w:t xml:space="preserve">already finalized common results framework for improved nutrition: </w:t>
            </w:r>
            <w:r w:rsidRPr="0017567F">
              <w:rPr>
                <w:rFonts w:ascii="Garamond" w:hAnsi="Garamond"/>
                <w:color w:val="792D17" w:themeColor="text2"/>
              </w:rPr>
              <w:t>YES/NO</w:t>
            </w:r>
          </w:p>
          <w:p w:rsidR="0017567F" w:rsidRPr="0017567F" w:rsidRDefault="0017567F" w:rsidP="00687F5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792D17" w:themeColor="text2"/>
              </w:rPr>
              <w:t>(If no, please refer to table II)</w:t>
            </w:r>
          </w:p>
        </w:tc>
        <w:tc>
          <w:tcPr>
            <w:tcW w:w="3600" w:type="dxa"/>
          </w:tcPr>
          <w:p w:rsidR="005428E5" w:rsidRPr="0017567F" w:rsidRDefault="005428E5" w:rsidP="005428E5">
            <w:pPr>
              <w:rPr>
                <w:rFonts w:ascii="Garamond" w:hAnsi="Garamond"/>
              </w:rPr>
            </w:pPr>
          </w:p>
        </w:tc>
      </w:tr>
      <w:tr w:rsidR="005428E5" w:rsidRPr="0017567F" w:rsidTr="0002797D">
        <w:tc>
          <w:tcPr>
            <w:tcW w:w="450" w:type="dxa"/>
          </w:tcPr>
          <w:p w:rsidR="005428E5" w:rsidRPr="0017567F" w:rsidRDefault="005428E5" w:rsidP="005428E5">
            <w:pPr>
              <w:pStyle w:val="ListParagraph"/>
              <w:numPr>
                <w:ilvl w:val="0"/>
                <w:numId w:val="31"/>
              </w:numPr>
              <w:ind w:left="342" w:right="332"/>
              <w:rPr>
                <w:rFonts w:ascii="Garamond" w:hAnsi="Garamond"/>
                <w:lang w:val="en-GB"/>
              </w:rPr>
            </w:pPr>
          </w:p>
        </w:tc>
        <w:tc>
          <w:tcPr>
            <w:tcW w:w="10890" w:type="dxa"/>
          </w:tcPr>
          <w:p w:rsidR="005428E5" w:rsidRPr="0017567F" w:rsidRDefault="005428E5" w:rsidP="005428E5">
            <w:pPr>
              <w:rPr>
                <w:rFonts w:ascii="Garamond" w:hAnsi="Garamond"/>
              </w:rPr>
            </w:pPr>
            <w:r w:rsidRPr="0017567F">
              <w:rPr>
                <w:rFonts w:ascii="Garamond" w:hAnsi="Garamond"/>
                <w:color w:val="792D17" w:themeColor="text2"/>
              </w:rPr>
              <w:t xml:space="preserve">IF your answer is YES, </w:t>
            </w:r>
            <w:r w:rsidRPr="0017567F">
              <w:rPr>
                <w:rFonts w:ascii="Garamond" w:hAnsi="Garamond"/>
              </w:rPr>
              <w:t>what is the reference title you have given to the common results framework for improved nutrition?</w:t>
            </w:r>
          </w:p>
        </w:tc>
        <w:tc>
          <w:tcPr>
            <w:tcW w:w="3600" w:type="dxa"/>
          </w:tcPr>
          <w:p w:rsidR="005428E5" w:rsidRPr="0017567F" w:rsidRDefault="005428E5" w:rsidP="005428E5">
            <w:pPr>
              <w:rPr>
                <w:rFonts w:ascii="Garamond" w:hAnsi="Garamond"/>
                <w:color w:val="792D17" w:themeColor="text2"/>
              </w:rPr>
            </w:pPr>
          </w:p>
        </w:tc>
      </w:tr>
      <w:tr w:rsidR="005428E5" w:rsidRPr="0017567F" w:rsidTr="0002797D">
        <w:tc>
          <w:tcPr>
            <w:tcW w:w="450" w:type="dxa"/>
          </w:tcPr>
          <w:p w:rsidR="005428E5" w:rsidRPr="0017567F" w:rsidRDefault="005428E5" w:rsidP="005428E5">
            <w:pPr>
              <w:pStyle w:val="ListParagraph"/>
              <w:numPr>
                <w:ilvl w:val="0"/>
                <w:numId w:val="31"/>
              </w:numPr>
              <w:ind w:left="342" w:right="332"/>
              <w:rPr>
                <w:rFonts w:ascii="Garamond" w:hAnsi="Garamond"/>
                <w:lang w:val="en-GB"/>
              </w:rPr>
            </w:pPr>
          </w:p>
        </w:tc>
        <w:tc>
          <w:tcPr>
            <w:tcW w:w="10890" w:type="dxa"/>
          </w:tcPr>
          <w:p w:rsidR="005428E5" w:rsidRPr="0017567F" w:rsidRDefault="005428E5" w:rsidP="005428E5">
            <w:pPr>
              <w:rPr>
                <w:rFonts w:ascii="Garamond" w:hAnsi="Garamond"/>
              </w:rPr>
            </w:pPr>
            <w:r w:rsidRPr="0017567F">
              <w:rPr>
                <w:rFonts w:ascii="Garamond" w:hAnsi="Garamond"/>
                <w:color w:val="792D17" w:themeColor="text2"/>
              </w:rPr>
              <w:t xml:space="preserve">IF your answer is YES, </w:t>
            </w:r>
            <w:r w:rsidRPr="0017567F">
              <w:rPr>
                <w:rFonts w:ascii="Garamond" w:hAnsi="Garamond"/>
              </w:rPr>
              <w:t>what does the finalized common results framework for improved nutrition include?</w:t>
            </w:r>
          </w:p>
        </w:tc>
        <w:tc>
          <w:tcPr>
            <w:tcW w:w="3600" w:type="dxa"/>
          </w:tcPr>
          <w:p w:rsidR="005428E5" w:rsidRPr="0017567F" w:rsidRDefault="005428E5" w:rsidP="005428E5">
            <w:pPr>
              <w:rPr>
                <w:rFonts w:ascii="Garamond" w:hAnsi="Garamond"/>
                <w:color w:val="792D17" w:themeColor="text2"/>
              </w:rPr>
            </w:pPr>
          </w:p>
        </w:tc>
      </w:tr>
    </w:tbl>
    <w:p w:rsidR="00CF2AC0" w:rsidRPr="00CF2AC0" w:rsidRDefault="00CF2AC0" w:rsidP="00CF2AC0">
      <w:pPr>
        <w:pStyle w:val="ListParagraph"/>
        <w:ind w:left="360"/>
        <w:rPr>
          <w:rFonts w:ascii="Garamond" w:hAnsi="Garamond"/>
          <w:b/>
        </w:rPr>
      </w:pPr>
    </w:p>
    <w:tbl>
      <w:tblPr>
        <w:tblStyle w:val="TableGrid"/>
        <w:tblW w:w="14940" w:type="dxa"/>
        <w:tblInd w:w="-905" w:type="dxa"/>
        <w:tblLook w:val="04A0" w:firstRow="1" w:lastRow="0" w:firstColumn="1" w:lastColumn="0" w:noHBand="0" w:noVBand="1"/>
      </w:tblPr>
      <w:tblGrid>
        <w:gridCol w:w="450"/>
        <w:gridCol w:w="6390"/>
        <w:gridCol w:w="908"/>
        <w:gridCol w:w="7192"/>
      </w:tblGrid>
      <w:tr w:rsidR="0017567F" w:rsidRPr="005428E5" w:rsidTr="005428E5">
        <w:tc>
          <w:tcPr>
            <w:tcW w:w="450" w:type="dxa"/>
          </w:tcPr>
          <w:p w:rsidR="0017567F" w:rsidRPr="005428E5" w:rsidRDefault="0017567F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17567F" w:rsidRPr="005428E5" w:rsidRDefault="0017567F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TABLE I</w:t>
            </w:r>
          </w:p>
        </w:tc>
        <w:tc>
          <w:tcPr>
            <w:tcW w:w="908" w:type="dxa"/>
          </w:tcPr>
          <w:p w:rsidR="0017567F" w:rsidRPr="005428E5" w:rsidRDefault="0017567F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192" w:type="dxa"/>
          </w:tcPr>
          <w:p w:rsidR="0017567F" w:rsidRPr="005428E5" w:rsidRDefault="0017567F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F2AC0" w:rsidRPr="005428E5" w:rsidTr="005428E5">
        <w:tc>
          <w:tcPr>
            <w:tcW w:w="450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#</w:t>
            </w:r>
          </w:p>
        </w:tc>
        <w:tc>
          <w:tcPr>
            <w:tcW w:w="6390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Elements</w:t>
            </w:r>
          </w:p>
        </w:tc>
        <w:tc>
          <w:tcPr>
            <w:tcW w:w="908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Yes/No</w:t>
            </w:r>
          </w:p>
        </w:tc>
        <w:tc>
          <w:tcPr>
            <w:tcW w:w="7192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Please add any comment or explanation as necessary</w:t>
            </w:r>
          </w:p>
        </w:tc>
      </w:tr>
      <w:tr w:rsidR="00CF2AC0" w:rsidRPr="005428E5" w:rsidTr="005428E5">
        <w:tc>
          <w:tcPr>
            <w:tcW w:w="450" w:type="dxa"/>
          </w:tcPr>
          <w:p w:rsidR="00CF2AC0" w:rsidRPr="005428E5" w:rsidRDefault="00CF2AC0" w:rsidP="005428E5">
            <w:pPr>
              <w:pStyle w:val="ListParagraph"/>
              <w:numPr>
                <w:ilvl w:val="0"/>
                <w:numId w:val="32"/>
              </w:numPr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6390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 xml:space="preserve">An </w:t>
            </w:r>
            <w:r w:rsidRPr="005428E5">
              <w:rPr>
                <w:rFonts w:ascii="Garamond" w:hAnsi="Garamond"/>
                <w:b/>
                <w:sz w:val="20"/>
                <w:szCs w:val="20"/>
              </w:rPr>
              <w:t>Implementation Plan</w:t>
            </w:r>
            <w:r w:rsidRPr="005428E5">
              <w:rPr>
                <w:rFonts w:ascii="Garamond" w:hAnsi="Garamond"/>
                <w:sz w:val="20"/>
                <w:szCs w:val="20"/>
              </w:rPr>
              <w:t xml:space="preserve"> (or a matrix of plans) that sets out:</w:t>
            </w:r>
          </w:p>
          <w:p w:rsidR="00CF2AC0" w:rsidRPr="005428E5" w:rsidRDefault="00CF2AC0" w:rsidP="005428E5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 xml:space="preserve">Priority actions – linked to expected results </w:t>
            </w:r>
          </w:p>
          <w:p w:rsidR="00CF2AC0" w:rsidRPr="005428E5" w:rsidRDefault="00CF2AC0" w:rsidP="005428E5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Implementation responsibilities by Government sectors and partners</w:t>
            </w:r>
          </w:p>
          <w:p w:rsidR="00CF2AC0" w:rsidRPr="005428E5" w:rsidRDefault="00CF2AC0" w:rsidP="005428E5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Shared responsibilities across Government sectors and partners for common activities (e.g. planning, coordination, joint-training, monitoring, etc.)</w:t>
            </w:r>
          </w:p>
        </w:tc>
        <w:tc>
          <w:tcPr>
            <w:tcW w:w="908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2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F2AC0" w:rsidRPr="005428E5" w:rsidTr="005428E5">
        <w:tc>
          <w:tcPr>
            <w:tcW w:w="450" w:type="dxa"/>
          </w:tcPr>
          <w:p w:rsidR="00CF2AC0" w:rsidRPr="005428E5" w:rsidRDefault="00CF2AC0" w:rsidP="005428E5">
            <w:pPr>
              <w:pStyle w:val="ListParagraph"/>
              <w:numPr>
                <w:ilvl w:val="0"/>
                <w:numId w:val="32"/>
              </w:numPr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6390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 xml:space="preserve">A </w:t>
            </w:r>
            <w:r w:rsidRPr="005428E5">
              <w:rPr>
                <w:rFonts w:ascii="Garamond" w:hAnsi="Garamond"/>
                <w:b/>
                <w:sz w:val="20"/>
                <w:szCs w:val="20"/>
              </w:rPr>
              <w:t>Costing</w:t>
            </w:r>
            <w:r w:rsidRPr="005428E5">
              <w:rPr>
                <w:rFonts w:ascii="Garamond" w:hAnsi="Garamond"/>
                <w:sz w:val="20"/>
                <w:szCs w:val="20"/>
              </w:rPr>
              <w:t xml:space="preserve"> of the Plan that sets out:</w:t>
            </w:r>
          </w:p>
          <w:p w:rsidR="00CF2AC0" w:rsidRPr="005428E5" w:rsidRDefault="00CF2AC0" w:rsidP="005428E5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 xml:space="preserve">The cost sharing between Government and partners (e.g. material, </w:t>
            </w:r>
            <w:proofErr w:type="spellStart"/>
            <w:r w:rsidRPr="005428E5">
              <w:rPr>
                <w:rFonts w:ascii="Garamond" w:hAnsi="Garamond"/>
                <w:sz w:val="20"/>
                <w:szCs w:val="20"/>
              </w:rPr>
              <w:t>labour</w:t>
            </w:r>
            <w:proofErr w:type="spellEnd"/>
            <w:r w:rsidRPr="005428E5">
              <w:rPr>
                <w:rFonts w:ascii="Garamond" w:hAnsi="Garamond"/>
                <w:sz w:val="20"/>
                <w:szCs w:val="20"/>
              </w:rPr>
              <w:t xml:space="preserve"> and delivery)</w:t>
            </w:r>
          </w:p>
          <w:p w:rsidR="00CF2AC0" w:rsidRPr="005428E5" w:rsidRDefault="00CF2AC0" w:rsidP="005428E5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The cost for common activities across Government sectors and partners (e.g. planning</w:t>
            </w:r>
            <w:r w:rsidR="005428E5">
              <w:rPr>
                <w:rFonts w:ascii="Garamond" w:hAnsi="Garamond"/>
                <w:sz w:val="20"/>
                <w:szCs w:val="20"/>
              </w:rPr>
              <w:t>, coordination, joint-training)</w:t>
            </w:r>
          </w:p>
        </w:tc>
        <w:tc>
          <w:tcPr>
            <w:tcW w:w="908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2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F2AC0" w:rsidRPr="005428E5" w:rsidTr="005428E5">
        <w:tc>
          <w:tcPr>
            <w:tcW w:w="450" w:type="dxa"/>
          </w:tcPr>
          <w:p w:rsidR="00CF2AC0" w:rsidRPr="005428E5" w:rsidRDefault="00CF2AC0" w:rsidP="005428E5">
            <w:pPr>
              <w:pStyle w:val="ListParagraph"/>
              <w:numPr>
                <w:ilvl w:val="0"/>
                <w:numId w:val="32"/>
              </w:numPr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6390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 xml:space="preserve">A </w:t>
            </w:r>
            <w:r w:rsidRPr="005428E5">
              <w:rPr>
                <w:rFonts w:ascii="Garamond" w:hAnsi="Garamond"/>
                <w:b/>
                <w:sz w:val="20"/>
                <w:szCs w:val="20"/>
              </w:rPr>
              <w:t>Monitoring and Evaluation Framework</w:t>
            </w:r>
            <w:r w:rsidRPr="005428E5">
              <w:rPr>
                <w:rFonts w:ascii="Garamond" w:hAnsi="Garamond"/>
                <w:sz w:val="20"/>
                <w:szCs w:val="20"/>
              </w:rPr>
              <w:t xml:space="preserve"> that sets out:</w:t>
            </w:r>
          </w:p>
          <w:p w:rsidR="00CF2AC0" w:rsidRPr="005428E5" w:rsidRDefault="00CF2AC0" w:rsidP="005428E5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Indicators for each expected result and data sources</w:t>
            </w:r>
          </w:p>
          <w:p w:rsidR="00CF2AC0" w:rsidRPr="005428E5" w:rsidRDefault="00CF2AC0" w:rsidP="005428E5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Baseline and target values</w:t>
            </w:r>
          </w:p>
        </w:tc>
        <w:tc>
          <w:tcPr>
            <w:tcW w:w="908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2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F2AC0" w:rsidRPr="005428E5" w:rsidTr="005428E5">
        <w:tc>
          <w:tcPr>
            <w:tcW w:w="450" w:type="dxa"/>
          </w:tcPr>
          <w:p w:rsidR="00CF2AC0" w:rsidRPr="005428E5" w:rsidRDefault="00CF2AC0" w:rsidP="005428E5">
            <w:pPr>
              <w:pStyle w:val="ListParagraph"/>
              <w:numPr>
                <w:ilvl w:val="0"/>
                <w:numId w:val="32"/>
              </w:numPr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6390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Other elements (please specify)</w:t>
            </w:r>
          </w:p>
        </w:tc>
        <w:tc>
          <w:tcPr>
            <w:tcW w:w="908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2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F2AC0" w:rsidRDefault="00CF2AC0" w:rsidP="00CF2AC0">
      <w:pPr>
        <w:pStyle w:val="ListParagraph"/>
        <w:ind w:left="360"/>
        <w:rPr>
          <w:rFonts w:ascii="Garamond" w:hAnsi="Garamond"/>
          <w:b/>
        </w:rPr>
      </w:pPr>
    </w:p>
    <w:p w:rsidR="0017567F" w:rsidRDefault="0017567F" w:rsidP="00CF2AC0">
      <w:pPr>
        <w:pStyle w:val="ListParagraph"/>
        <w:ind w:left="360"/>
        <w:rPr>
          <w:rFonts w:ascii="Garamond" w:hAnsi="Garamond"/>
          <w:b/>
        </w:rPr>
      </w:pPr>
    </w:p>
    <w:p w:rsidR="0017567F" w:rsidRDefault="0017567F" w:rsidP="00CF2AC0">
      <w:pPr>
        <w:pStyle w:val="ListParagraph"/>
        <w:ind w:left="360"/>
        <w:rPr>
          <w:rFonts w:ascii="Garamond" w:hAnsi="Garamond"/>
          <w:b/>
        </w:rPr>
      </w:pPr>
    </w:p>
    <w:p w:rsidR="0017567F" w:rsidRPr="00CF2AC0" w:rsidRDefault="0017567F" w:rsidP="00CF2AC0">
      <w:pPr>
        <w:pStyle w:val="ListParagraph"/>
        <w:ind w:left="360"/>
        <w:rPr>
          <w:rFonts w:ascii="Garamond" w:hAnsi="Garamond"/>
          <w:b/>
        </w:rPr>
      </w:pPr>
    </w:p>
    <w:p w:rsidR="00CF2AC0" w:rsidRPr="00080740" w:rsidRDefault="00CF2AC0" w:rsidP="00080740">
      <w:pPr>
        <w:spacing w:after="0" w:line="240" w:lineRule="auto"/>
        <w:rPr>
          <w:rFonts w:ascii="Garamond" w:hAnsi="Garamond"/>
          <w:b/>
        </w:rPr>
      </w:pPr>
      <w:r w:rsidRPr="00080740">
        <w:rPr>
          <w:rFonts w:ascii="Garamond" w:hAnsi="Garamond"/>
          <w:b/>
          <w:color w:val="792D17" w:themeColor="text2"/>
        </w:rPr>
        <w:t xml:space="preserve">If your answer is NO, </w:t>
      </w:r>
      <w:r w:rsidRPr="00080740">
        <w:rPr>
          <w:rFonts w:ascii="Garamond" w:hAnsi="Garamond"/>
        </w:rPr>
        <w:t xml:space="preserve">where are you at in the stage of developing a common results framework? </w:t>
      </w:r>
    </w:p>
    <w:tbl>
      <w:tblPr>
        <w:tblStyle w:val="TableGrid"/>
        <w:tblW w:w="5545" w:type="pct"/>
        <w:tblInd w:w="-815" w:type="dxa"/>
        <w:tblLook w:val="04A0" w:firstRow="1" w:lastRow="0" w:firstColumn="1" w:lastColumn="0" w:noHBand="0" w:noVBand="1"/>
      </w:tblPr>
      <w:tblGrid>
        <w:gridCol w:w="1079"/>
        <w:gridCol w:w="4506"/>
        <w:gridCol w:w="916"/>
        <w:gridCol w:w="2858"/>
        <w:gridCol w:w="3005"/>
        <w:gridCol w:w="2397"/>
      </w:tblGrid>
      <w:tr w:rsidR="0017567F" w:rsidRPr="005428E5" w:rsidTr="004B10EE">
        <w:tc>
          <w:tcPr>
            <w:tcW w:w="365" w:type="pct"/>
          </w:tcPr>
          <w:p w:rsidR="0017567F" w:rsidRPr="005428E5" w:rsidRDefault="0017567F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17567F" w:rsidRPr="005428E5" w:rsidRDefault="0017567F" w:rsidP="007B162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TABLE II</w:t>
            </w:r>
          </w:p>
        </w:tc>
        <w:tc>
          <w:tcPr>
            <w:tcW w:w="310" w:type="pct"/>
          </w:tcPr>
          <w:p w:rsidR="0017567F" w:rsidRPr="005428E5" w:rsidRDefault="0017567F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17567F" w:rsidRPr="005428E5" w:rsidRDefault="0017567F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17567F" w:rsidRPr="005428E5" w:rsidRDefault="0017567F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17567F" w:rsidRPr="005428E5" w:rsidRDefault="0017567F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Phase</w:t>
            </w:r>
          </w:p>
        </w:tc>
        <w:tc>
          <w:tcPr>
            <w:tcW w:w="1526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Where am I in the development of a common results framework?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Tick</w:t>
            </w: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What are my needs</w:t>
            </w: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 xml:space="preserve">Will I be able to find the help I require from in-country stakeholders?   </w:t>
            </w: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Do I need help from Global Networks?</w:t>
            </w:r>
          </w:p>
        </w:tc>
      </w:tr>
      <w:tr w:rsidR="005428E5" w:rsidRPr="005428E5" w:rsidTr="004B10EE">
        <w:trPr>
          <w:cantSplit/>
          <w:trHeight w:val="255"/>
        </w:trPr>
        <w:tc>
          <w:tcPr>
            <w:tcW w:w="365" w:type="pct"/>
            <w:vMerge w:val="restart"/>
            <w:textDirection w:val="btLr"/>
          </w:tcPr>
          <w:p w:rsidR="00CF2AC0" w:rsidRPr="005428E5" w:rsidRDefault="00CF2AC0" w:rsidP="007B162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Starting-up</w:t>
            </w:r>
          </w:p>
        </w:tc>
        <w:tc>
          <w:tcPr>
            <w:tcW w:w="1526" w:type="pct"/>
          </w:tcPr>
          <w:p w:rsidR="00CF2AC0" w:rsidRPr="005428E5" w:rsidRDefault="00CF2AC0" w:rsidP="005428E5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 xml:space="preserve">Taking stock of what is there and thinking about it 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  <w:vMerge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CF2AC0" w:rsidRPr="005428E5" w:rsidRDefault="00CF2AC0" w:rsidP="005428E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Getting highest level political attention to start the process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  <w:vMerge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CF2AC0" w:rsidRPr="005428E5" w:rsidRDefault="00CF2AC0" w:rsidP="005428E5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 xml:space="preserve">Getting interest and involvement from other partners 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  <w:vMerge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CF2AC0" w:rsidRPr="005428E5" w:rsidRDefault="00CF2AC0" w:rsidP="005428E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Getting interest and involvement from other Government sectors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rPr>
          <w:cantSplit/>
          <w:trHeight w:val="665"/>
        </w:trPr>
        <w:tc>
          <w:tcPr>
            <w:tcW w:w="365" w:type="pct"/>
            <w:vMerge w:val="restart"/>
            <w:textDirection w:val="btLr"/>
          </w:tcPr>
          <w:p w:rsidR="00CF2AC0" w:rsidRPr="005428E5" w:rsidRDefault="00CF2AC0" w:rsidP="007B162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Developing with full involvement of multiple stakeholders</w:t>
            </w:r>
          </w:p>
        </w:tc>
        <w:tc>
          <w:tcPr>
            <w:tcW w:w="1526" w:type="pct"/>
          </w:tcPr>
          <w:p w:rsidR="00CF2AC0" w:rsidRPr="005428E5" w:rsidRDefault="00CF2AC0" w:rsidP="007B1626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Developing the implementation Plan:</w:t>
            </w:r>
          </w:p>
          <w:p w:rsidR="00CF2AC0" w:rsidRPr="005428E5" w:rsidRDefault="00CF2AC0" w:rsidP="00CF2AC0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Setting results-based priorities</w:t>
            </w:r>
          </w:p>
          <w:p w:rsidR="00CF2AC0" w:rsidRPr="005428E5" w:rsidRDefault="00CF2AC0" w:rsidP="00CF2AC0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Deciding on responsibilities across Government sectors and partners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  <w:vMerge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CF2AC0" w:rsidRPr="005428E5" w:rsidRDefault="00CF2AC0" w:rsidP="007B1626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Costing the Implementation Plan and deciding on cost sharing between Government and partners and on costs for common activities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  <w:vMerge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CF2AC0" w:rsidRPr="005428E5" w:rsidRDefault="00CF2AC0" w:rsidP="007B1626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Drafting the Monitoring and Evaluation Framework: deciding on indicators and data source and developing baseline and targets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rPr>
          <w:cantSplit/>
          <w:trHeight w:val="417"/>
        </w:trPr>
        <w:tc>
          <w:tcPr>
            <w:tcW w:w="365" w:type="pct"/>
            <w:vMerge w:val="restart"/>
            <w:textDirection w:val="btLr"/>
          </w:tcPr>
          <w:p w:rsidR="00CF2AC0" w:rsidRPr="005428E5" w:rsidRDefault="00CF2AC0" w:rsidP="007B162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Finalizing</w:t>
            </w:r>
          </w:p>
        </w:tc>
        <w:tc>
          <w:tcPr>
            <w:tcW w:w="1526" w:type="pct"/>
          </w:tcPr>
          <w:p w:rsidR="00CF2AC0" w:rsidRPr="005428E5" w:rsidRDefault="00CF2AC0" w:rsidP="007B1626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Doing a peer review of the developed documents prior submission to the responsible part of Government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  <w:vMerge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CF2AC0" w:rsidRPr="005428E5" w:rsidRDefault="00CF2AC0" w:rsidP="007B1626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Waiting for technical endorsement by responsible part of Government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  <w:vMerge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CF2AC0" w:rsidRPr="005428E5" w:rsidRDefault="00CF2AC0" w:rsidP="007B1626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Waiting for political endorsement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CF2AC0" w:rsidRPr="00CF2AC0" w:rsidRDefault="00CF2AC0" w:rsidP="00CF2AC0">
      <w:pPr>
        <w:rPr>
          <w:rFonts w:ascii="Garamond" w:hAnsi="Garamond"/>
        </w:rPr>
      </w:pPr>
    </w:p>
    <w:p w:rsidR="00666601" w:rsidRPr="00CF2AC0" w:rsidRDefault="00666601" w:rsidP="00271621">
      <w:pPr>
        <w:rPr>
          <w:rFonts w:ascii="Garamond" w:hAnsi="Garamond" w:cstheme="minorHAnsi"/>
          <w:sz w:val="24"/>
          <w:szCs w:val="24"/>
        </w:rPr>
      </w:pPr>
    </w:p>
    <w:sectPr w:rsidR="00666601" w:rsidRPr="00CF2AC0" w:rsidSect="005428E5">
      <w:pgSz w:w="15840" w:h="12240" w:orient="landscape"/>
      <w:pgMar w:top="1166" w:right="1080" w:bottom="1166" w:left="1440" w:header="72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D1" w:rsidRDefault="00BA60D1" w:rsidP="00924C8A">
      <w:pPr>
        <w:spacing w:after="0" w:line="240" w:lineRule="auto"/>
      </w:pPr>
      <w:r>
        <w:separator/>
      </w:r>
    </w:p>
  </w:endnote>
  <w:endnote w:type="continuationSeparator" w:id="0">
    <w:p w:rsidR="00BA60D1" w:rsidRDefault="00BA60D1" w:rsidP="0092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C901D" w:themeColor="background2"/>
      </w:rPr>
      <w:id w:val="90675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678" w:rsidRPr="00263862" w:rsidRDefault="00643678" w:rsidP="00263862">
        <w:pPr>
          <w:pStyle w:val="Footer"/>
          <w:rPr>
            <w:color w:val="DC901D" w:themeColor="background2"/>
          </w:rPr>
        </w:pPr>
        <w:r w:rsidRPr="00263862">
          <w:rPr>
            <w:color w:val="DC901D" w:themeColor="background2"/>
          </w:rPr>
          <w:t xml:space="preserve"> </w:t>
        </w:r>
        <w:r w:rsidRPr="00263862">
          <w:rPr>
            <w:color w:val="DC901D" w:themeColor="background2"/>
          </w:rPr>
          <w:tab/>
        </w:r>
        <w:r w:rsidRPr="00263862">
          <w:rPr>
            <w:color w:val="DC901D" w:themeColor="background2"/>
          </w:rPr>
          <w:tab/>
          <w:t xml:space="preserve">Page | </w:t>
        </w:r>
        <w:r w:rsidRPr="00263862">
          <w:rPr>
            <w:color w:val="DC901D" w:themeColor="background2"/>
          </w:rPr>
          <w:fldChar w:fldCharType="begin"/>
        </w:r>
        <w:r w:rsidRPr="00263862">
          <w:rPr>
            <w:color w:val="DC901D" w:themeColor="background2"/>
          </w:rPr>
          <w:instrText xml:space="preserve"> PAGE   \* MERGEFORMAT </w:instrText>
        </w:r>
        <w:r w:rsidRPr="00263862">
          <w:rPr>
            <w:color w:val="DC901D" w:themeColor="background2"/>
          </w:rPr>
          <w:fldChar w:fldCharType="separate"/>
        </w:r>
        <w:r w:rsidR="00E900B5">
          <w:rPr>
            <w:noProof/>
            <w:color w:val="DC901D" w:themeColor="background2"/>
          </w:rPr>
          <w:t>8</w:t>
        </w:r>
        <w:r w:rsidRPr="00263862">
          <w:rPr>
            <w:noProof/>
            <w:color w:val="DC901D" w:themeColor="background2"/>
          </w:rPr>
          <w:fldChar w:fldCharType="end"/>
        </w:r>
      </w:p>
    </w:sdtContent>
  </w:sdt>
  <w:p w:rsidR="00643678" w:rsidRDefault="00643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075381"/>
      <w:docPartObj>
        <w:docPartGallery w:val="Page Numbers (Bottom of Page)"/>
        <w:docPartUnique/>
      </w:docPartObj>
    </w:sdtPr>
    <w:sdtEndPr>
      <w:rPr>
        <w:color w:val="DC901D" w:themeColor="background2"/>
        <w:spacing w:val="60"/>
        <w:sz w:val="18"/>
      </w:rPr>
    </w:sdtEndPr>
    <w:sdtContent>
      <w:p w:rsidR="00643678" w:rsidRPr="00FE36E2" w:rsidRDefault="00643678" w:rsidP="00552D89">
        <w:pPr>
          <w:pStyle w:val="Footer"/>
          <w:pBdr>
            <w:top w:val="single" w:sz="4" w:space="1" w:color="BA7A18" w:themeColor="background1" w:themeShade="D9"/>
          </w:pBdr>
          <w:rPr>
            <w:color w:val="DC901D" w:themeColor="background2"/>
            <w:sz w:val="18"/>
          </w:rPr>
        </w:pPr>
        <w:r w:rsidRPr="008E1D75">
          <w:rPr>
            <w:color w:val="DC901D" w:themeColor="background1"/>
            <w:sz w:val="18"/>
          </w:rPr>
          <w:fldChar w:fldCharType="begin"/>
        </w:r>
        <w:r w:rsidRPr="008E1D75">
          <w:rPr>
            <w:color w:val="DC901D" w:themeColor="background1"/>
            <w:sz w:val="18"/>
          </w:rPr>
          <w:instrText xml:space="preserve"> SAVEDATE   \* MERGEFORMAT </w:instrText>
        </w:r>
        <w:r w:rsidRPr="008E1D75">
          <w:rPr>
            <w:color w:val="DC901D" w:themeColor="background1"/>
            <w:sz w:val="18"/>
          </w:rPr>
          <w:fldChar w:fldCharType="separate"/>
        </w:r>
        <w:r w:rsidR="00E900B5">
          <w:rPr>
            <w:noProof/>
            <w:color w:val="DC901D" w:themeColor="background1"/>
            <w:sz w:val="18"/>
          </w:rPr>
          <w:t>2/25/2015 11:05:00 AM</w:t>
        </w:r>
        <w:r w:rsidRPr="008E1D75">
          <w:rPr>
            <w:color w:val="DC901D" w:themeColor="background1"/>
            <w:sz w:val="18"/>
          </w:rPr>
          <w:fldChar w:fldCharType="end"/>
        </w:r>
        <w:r w:rsidRPr="008E1D75">
          <w:rPr>
            <w:color w:val="DC901D" w:themeColor="background1"/>
            <w:sz w:val="18"/>
          </w:rPr>
          <w:fldChar w:fldCharType="begin"/>
        </w:r>
        <w:r w:rsidRPr="008E1D75">
          <w:rPr>
            <w:color w:val="DC901D" w:themeColor="background1"/>
            <w:sz w:val="18"/>
          </w:rPr>
          <w:instrText xml:space="preserve"> SAVEDATE  \@ "d MMMM yyyy"  \* MERGEFORMAT </w:instrText>
        </w:r>
        <w:r w:rsidRPr="008E1D75">
          <w:rPr>
            <w:color w:val="DC901D" w:themeColor="background1"/>
            <w:sz w:val="18"/>
          </w:rPr>
          <w:fldChar w:fldCharType="separate"/>
        </w:r>
        <w:r w:rsidR="00E900B5">
          <w:rPr>
            <w:noProof/>
            <w:color w:val="DC901D" w:themeColor="background1"/>
            <w:sz w:val="18"/>
          </w:rPr>
          <w:t>25 February 2015</w:t>
        </w:r>
        <w:r w:rsidRPr="008E1D75">
          <w:rPr>
            <w:color w:val="DC901D" w:themeColor="background1"/>
            <w:sz w:val="18"/>
          </w:rPr>
          <w:fldChar w:fldCharType="end"/>
        </w:r>
        <w:r w:rsidRPr="00FE36E2">
          <w:rPr>
            <w:color w:val="DC901D" w:themeColor="background2"/>
            <w:sz w:val="18"/>
          </w:rPr>
          <w:tab/>
        </w:r>
        <w:r>
          <w:rPr>
            <w:color w:val="DC901D" w:themeColor="background2"/>
            <w:sz w:val="18"/>
          </w:rPr>
          <w:tab/>
        </w:r>
        <w:r w:rsidRPr="00FE36E2">
          <w:rPr>
            <w:color w:val="792D17" w:themeColor="text2"/>
            <w:sz w:val="18"/>
          </w:rPr>
          <w:fldChar w:fldCharType="begin"/>
        </w:r>
        <w:r w:rsidRPr="00FE36E2">
          <w:rPr>
            <w:color w:val="792D17" w:themeColor="text2"/>
            <w:sz w:val="18"/>
          </w:rPr>
          <w:instrText xml:space="preserve"> PAGE   \* MERGEFORMAT </w:instrText>
        </w:r>
        <w:r w:rsidRPr="00FE36E2">
          <w:rPr>
            <w:color w:val="792D17" w:themeColor="text2"/>
            <w:sz w:val="18"/>
          </w:rPr>
          <w:fldChar w:fldCharType="separate"/>
        </w:r>
        <w:r w:rsidR="00E900B5">
          <w:rPr>
            <w:noProof/>
            <w:color w:val="792D17" w:themeColor="text2"/>
            <w:sz w:val="18"/>
          </w:rPr>
          <w:t>1</w:t>
        </w:r>
        <w:r w:rsidRPr="00FE36E2">
          <w:rPr>
            <w:noProof/>
            <w:color w:val="792D17" w:themeColor="text2"/>
            <w:sz w:val="18"/>
          </w:rPr>
          <w:fldChar w:fldCharType="end"/>
        </w:r>
        <w:r w:rsidRPr="00FE36E2">
          <w:rPr>
            <w:color w:val="DC901D" w:themeColor="background2"/>
            <w:sz w:val="18"/>
          </w:rPr>
          <w:t xml:space="preserve"> | </w:t>
        </w:r>
        <w:r w:rsidRPr="00FE36E2">
          <w:rPr>
            <w:color w:val="DC901D" w:themeColor="background2"/>
            <w:spacing w:val="60"/>
            <w:sz w:val="18"/>
          </w:rPr>
          <w:t>Page</w:t>
        </w:r>
      </w:p>
    </w:sdtContent>
  </w:sdt>
  <w:p w:rsidR="00643678" w:rsidRPr="00FE36E2" w:rsidRDefault="00643678">
    <w:pPr>
      <w:pStyle w:val="Footer"/>
      <w:rPr>
        <w:color w:val="DC901D" w:themeColor="background2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D1" w:rsidRDefault="00BA60D1" w:rsidP="00924C8A">
      <w:pPr>
        <w:spacing w:after="0" w:line="240" w:lineRule="auto"/>
      </w:pPr>
      <w:r>
        <w:separator/>
      </w:r>
    </w:p>
  </w:footnote>
  <w:footnote w:type="continuationSeparator" w:id="0">
    <w:p w:rsidR="00BA60D1" w:rsidRDefault="00BA60D1" w:rsidP="0092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46" w:rsidRDefault="004B10EE" w:rsidP="000B3C46">
    <w:pPr>
      <w:ind w:left="540"/>
    </w:pPr>
    <w:r w:rsidRPr="00263862">
      <w:rPr>
        <w:noProof/>
      </w:rPr>
      <w:drawing>
        <wp:anchor distT="0" distB="0" distL="114300" distR="114300" simplePos="0" relativeHeight="251668480" behindDoc="1" locked="0" layoutInCell="1" allowOverlap="1" wp14:anchorId="77ADDE29" wp14:editId="6430C4A7">
          <wp:simplePos x="0" y="0"/>
          <wp:positionH relativeFrom="page">
            <wp:posOffset>8320405</wp:posOffset>
          </wp:positionH>
          <wp:positionV relativeFrom="paragraph">
            <wp:posOffset>-339090</wp:posOffset>
          </wp:positionV>
          <wp:extent cx="1011555" cy="6191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_Logo_RGB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3C46" w:rsidRPr="00263862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3100C4D8" wp14:editId="058C6FE9">
              <wp:simplePos x="0" y="0"/>
              <wp:positionH relativeFrom="page">
                <wp:posOffset>438150</wp:posOffset>
              </wp:positionH>
              <wp:positionV relativeFrom="page">
                <wp:posOffset>8543925</wp:posOffset>
              </wp:positionV>
              <wp:extent cx="4572000" cy="66675"/>
              <wp:effectExtent l="0" t="0" r="1905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4572000" cy="66675"/>
                        <a:chOff x="0" y="0"/>
                        <a:chExt cx="6858000" cy="19812"/>
                      </a:xfrm>
                    </wpg:grpSpPr>
                    <wps:wsp>
                      <wps:cNvPr id="3" name="Shape 5790"/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DC901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0D5FA8" id="Group 2" o:spid="_x0000_s1026" style="position:absolute;margin-left:34.5pt;margin-top:672.75pt;width:5in;height:5.25pt;flip:y;z-index:-251653121;mso-position-horizontal-relative:page;mso-position-vertical-relative:page;mso-width-relative:margin;mso-height-relative:margin" coordsize="68580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">
              <v:shape id="Shape 5790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0F8MA&#10;AADaAAAADwAAAGRycy9kb3ducmV2LnhtbESPQWvCQBSE70L/w/IKvenGllaNrhIFoSexKoi3R/aZ&#10;DWbfptk1xn/vCoUeh5n5hpktOluJlhpfOlYwHCQgiHOnSy4UHPbr/hiED8gaK8ek4E4eFvOX3gxT&#10;7W78Q+0uFCJC2KeowIRQp1L63JBFP3A1cfTOrrEYomwKqRu8Rbit5HuSfEmLJccFgzWtDOWX3dUq&#10;yLajo8vaz+VkY37vh3x06uy4VurttcumIAJ14T/81/7WCj7geS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0F8MAAADaAAAADwAAAAAAAAAAAAAAAACYAgAAZHJzL2Rv&#10;d25yZXYueG1sUEsFBgAAAAAEAAQA9QAAAIgDAAAAAA==&#10;" path="m,l6858000,e" filled="f" strokecolor="#dc901d" strokeweight="1.56pt">
                <v:stroke miterlimit="83231f" joinstyle="miter"/>
                <v:path arrowok="t" textboxrect="0,0,6858000,0"/>
              </v:shape>
              <w10:wrap type="square" anchorx="page" anchory="page"/>
            </v:group>
          </w:pict>
        </mc:Fallback>
      </mc:AlternateContent>
    </w:r>
    <w:r w:rsidR="000B3C46">
      <w:rPr>
        <w:rFonts w:asciiTheme="majorHAnsi" w:hAnsiTheme="majorHAnsi" w:cstheme="majorHAnsi"/>
        <w:sz w:val="24"/>
        <w:szCs w:val="24"/>
      </w:rPr>
      <w:t>2015 Self-Assessment of National Multi-Stakeholder Platform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78" w:rsidRDefault="00CF2AC0" w:rsidP="00271621">
    <w:pPr>
      <w:ind w:left="540"/>
    </w:pPr>
    <w:r w:rsidRPr="0026386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B8EC96F" wp14:editId="4FD261B1">
              <wp:simplePos x="0" y="0"/>
              <wp:positionH relativeFrom="page">
                <wp:posOffset>428625</wp:posOffset>
              </wp:positionH>
              <wp:positionV relativeFrom="page">
                <wp:posOffset>647699</wp:posOffset>
              </wp:positionV>
              <wp:extent cx="7696200" cy="45719"/>
              <wp:effectExtent l="0" t="0" r="19050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7696200" cy="45719"/>
                        <a:chOff x="0" y="0"/>
                        <a:chExt cx="6858000" cy="19812"/>
                      </a:xfrm>
                    </wpg:grpSpPr>
                    <wps:wsp>
                      <wps:cNvPr id="4" name="Shape 5790"/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DC901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955764" id="Group 1" o:spid="_x0000_s1026" style="position:absolute;margin-left:33.75pt;margin-top:51pt;width:606pt;height:3.6pt;flip:y;z-index:-251652096;mso-position-horizontal-relative:page;mso-position-vertical-relative:page;mso-width-relative:margin;mso-height-relative:margin" coordsize="68580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">
              <v:shape id="Shape 5790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sY8MA&#10;AADaAAAADwAAAGRycy9kb3ducmV2LnhtbESPQWvCQBSE70L/w/IKvenG0laNrhIFoSexKoi3R/aZ&#10;DWbfptk1xn/vCoUeh5n5hpktOluJlhpfOlYwHCQgiHOnSy4UHPbr/hiED8gaK8ek4E4eFvOX3gxT&#10;7W78Q+0uFCJC2KeowIRQp1L63JBFP3A1cfTOrrEYomwKqRu8Rbit5HuSfEmLJccFgzWtDOWX3dUq&#10;yLajo8vaz+VkY37vh3x06uy4VurttcumIAJ14T/81/7WCj7geS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BsY8MAAADaAAAADwAAAAAAAAAAAAAAAACYAgAAZHJzL2Rv&#10;d25yZXYueG1sUEsFBgAAAAAEAAQA9QAAAIgDAAAAAA==&#10;" path="m,l6858000,e" filled="f" strokecolor="#dc901d" strokeweight="1.56pt">
                <v:stroke miterlimit="83231f" joinstyle="miter"/>
                <v:path arrowok="t" textboxrect="0,0,6858000,0"/>
              </v:shape>
              <w10:wrap type="square" anchorx="page" anchory="page"/>
            </v:group>
          </w:pict>
        </mc:Fallback>
      </mc:AlternateContent>
    </w:r>
    <w:r w:rsidRPr="00263862">
      <w:rPr>
        <w:noProof/>
      </w:rPr>
      <w:drawing>
        <wp:anchor distT="0" distB="0" distL="114300" distR="114300" simplePos="0" relativeHeight="251665408" behindDoc="1" locked="0" layoutInCell="1" allowOverlap="1" wp14:anchorId="52A1148B" wp14:editId="089DFFFA">
          <wp:simplePos x="0" y="0"/>
          <wp:positionH relativeFrom="page">
            <wp:posOffset>8339455</wp:posOffset>
          </wp:positionH>
          <wp:positionV relativeFrom="paragraph">
            <wp:posOffset>-367665</wp:posOffset>
          </wp:positionV>
          <wp:extent cx="1011555" cy="619125"/>
          <wp:effectExtent l="0" t="0" r="0" b="952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_Logo_RGB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678">
      <w:rPr>
        <w:rFonts w:asciiTheme="majorHAnsi" w:hAnsiTheme="majorHAnsi" w:cstheme="majorHAnsi"/>
        <w:sz w:val="24"/>
        <w:szCs w:val="24"/>
      </w:rPr>
      <w:t>2015 Self-Assessment of National Multi-Stakeholder Platform_</w:t>
    </w:r>
    <w:r w:rsidR="00643678" w:rsidRPr="00666601">
      <w:rPr>
        <w:rFonts w:asciiTheme="majorHAnsi" w:hAnsiTheme="majorHAnsi" w:cstheme="majorHAnsi"/>
        <w:sz w:val="24"/>
        <w:szCs w:val="24"/>
      </w:rPr>
      <w:t xml:space="preserve"> </w:t>
    </w:r>
    <w:r w:rsidR="00643678">
      <w:rPr>
        <w:rFonts w:asciiTheme="majorHAnsi" w:hAnsiTheme="majorHAnsi" w:cstheme="majorHAnsi"/>
        <w:sz w:val="24"/>
        <w:szCs w:val="24"/>
      </w:rPr>
      <w:fldChar w:fldCharType="begin"/>
    </w:r>
    <w:r w:rsidR="00643678">
      <w:rPr>
        <w:rFonts w:asciiTheme="majorHAnsi" w:hAnsiTheme="majorHAnsi" w:cstheme="majorHAnsi"/>
        <w:sz w:val="24"/>
        <w:szCs w:val="24"/>
      </w:rPr>
      <w:instrText xml:space="preserve"> LINK </w:instrText>
    </w:r>
    <w:r w:rsidR="005F5896">
      <w:rPr>
        <w:rFonts w:asciiTheme="majorHAnsi" w:hAnsiTheme="majorHAnsi" w:cstheme="majorHAnsi"/>
        <w:sz w:val="24"/>
        <w:szCs w:val="24"/>
      </w:rPr>
      <w:instrText xml:space="preserve">Word.Document.12 "C:\\Users\\Kwame\\Desktop\\review of monitoring framework\\final documents\\Ref 4 _Final Reporting Format_2015_Draft.docx" OLE_LINK6 </w:instrText>
    </w:r>
    <w:r w:rsidR="00643678">
      <w:rPr>
        <w:rFonts w:asciiTheme="majorHAnsi" w:hAnsiTheme="majorHAnsi" w:cstheme="majorHAnsi"/>
        <w:sz w:val="24"/>
        <w:szCs w:val="24"/>
      </w:rPr>
      <w:instrText xml:space="preserve">\a \t \u </w:instrText>
    </w:r>
    <w:r w:rsidR="00643678">
      <w:rPr>
        <w:rFonts w:asciiTheme="majorHAnsi" w:hAnsiTheme="majorHAnsi" w:cstheme="majorHAnsi"/>
        <w:sz w:val="24"/>
        <w:szCs w:val="24"/>
      </w:rPr>
      <w:fldChar w:fldCharType="separate"/>
    </w:r>
    <w:r w:rsidR="00602B36">
      <w:t>Name of Country</w:t>
    </w:r>
    <w:r w:rsidR="00643678">
      <w:rPr>
        <w:rFonts w:asciiTheme="majorHAnsi" w:hAnsiTheme="majorHAnsi" w:cstheme="maj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4F91"/>
    <w:multiLevelType w:val="hybridMultilevel"/>
    <w:tmpl w:val="8170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499E"/>
    <w:multiLevelType w:val="hybridMultilevel"/>
    <w:tmpl w:val="3F1A16DE"/>
    <w:lvl w:ilvl="0" w:tplc="12E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E546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8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0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CB6D7B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DB6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06054"/>
    <w:multiLevelType w:val="hybridMultilevel"/>
    <w:tmpl w:val="AF283746"/>
    <w:lvl w:ilvl="0" w:tplc="3DC65F96">
      <w:start w:val="1"/>
      <w:numFmt w:val="decimal"/>
      <w:lvlText w:val="PM 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>
    <w:nsid w:val="0CCE636A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0F7A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B0A48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975BC"/>
    <w:multiLevelType w:val="hybridMultilevel"/>
    <w:tmpl w:val="F8684E30"/>
    <w:lvl w:ilvl="0" w:tplc="9992248C">
      <w:start w:val="200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716D1"/>
    <w:multiLevelType w:val="hybridMultilevel"/>
    <w:tmpl w:val="E0162878"/>
    <w:lvl w:ilvl="0" w:tplc="7160F5F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C87B51"/>
    <w:multiLevelType w:val="hybridMultilevel"/>
    <w:tmpl w:val="5C989F66"/>
    <w:lvl w:ilvl="0" w:tplc="9992248C">
      <w:start w:val="200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0742A5"/>
    <w:multiLevelType w:val="hybridMultilevel"/>
    <w:tmpl w:val="75EC3F4C"/>
    <w:lvl w:ilvl="0" w:tplc="E5DCB67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01100A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C5605"/>
    <w:multiLevelType w:val="hybridMultilevel"/>
    <w:tmpl w:val="3F1A16DE"/>
    <w:lvl w:ilvl="0" w:tplc="12E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E546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8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0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3DA63F1"/>
    <w:multiLevelType w:val="hybridMultilevel"/>
    <w:tmpl w:val="8170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A60B0"/>
    <w:multiLevelType w:val="hybridMultilevel"/>
    <w:tmpl w:val="3F1A16DE"/>
    <w:lvl w:ilvl="0" w:tplc="12E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E546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8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0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E47D55"/>
    <w:multiLevelType w:val="hybridMultilevel"/>
    <w:tmpl w:val="A2C4A4EA"/>
    <w:lvl w:ilvl="0" w:tplc="2398FF4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E4C93"/>
    <w:multiLevelType w:val="hybridMultilevel"/>
    <w:tmpl w:val="F05CB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45332C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E0922"/>
    <w:multiLevelType w:val="hybridMultilevel"/>
    <w:tmpl w:val="16CCDB38"/>
    <w:lvl w:ilvl="0" w:tplc="9D4633E2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03CDD"/>
    <w:multiLevelType w:val="hybridMultilevel"/>
    <w:tmpl w:val="7818B000"/>
    <w:lvl w:ilvl="0" w:tplc="3DC65F96">
      <w:start w:val="1"/>
      <w:numFmt w:val="decimal"/>
      <w:lvlText w:val="P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03FF1"/>
    <w:multiLevelType w:val="hybridMultilevel"/>
    <w:tmpl w:val="3F1A16DE"/>
    <w:lvl w:ilvl="0" w:tplc="12E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E546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8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0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0324EC8"/>
    <w:multiLevelType w:val="hybridMultilevel"/>
    <w:tmpl w:val="8170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27CC5"/>
    <w:multiLevelType w:val="hybridMultilevel"/>
    <w:tmpl w:val="A51228EA"/>
    <w:lvl w:ilvl="0" w:tplc="3DC65F96">
      <w:start w:val="1"/>
      <w:numFmt w:val="decimal"/>
      <w:lvlText w:val="P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2582B"/>
    <w:multiLevelType w:val="hybridMultilevel"/>
    <w:tmpl w:val="3F1A16DE"/>
    <w:lvl w:ilvl="0" w:tplc="12E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E546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8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0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3247A3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D0344"/>
    <w:multiLevelType w:val="hybridMultilevel"/>
    <w:tmpl w:val="8170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E2387"/>
    <w:multiLevelType w:val="hybridMultilevel"/>
    <w:tmpl w:val="3F1A16DE"/>
    <w:lvl w:ilvl="0" w:tplc="12E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E546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8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0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EA86285"/>
    <w:multiLevelType w:val="hybridMultilevel"/>
    <w:tmpl w:val="664CF602"/>
    <w:lvl w:ilvl="0" w:tplc="52C82C5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43A4A"/>
    <w:multiLevelType w:val="hybridMultilevel"/>
    <w:tmpl w:val="632CF5B8"/>
    <w:lvl w:ilvl="0" w:tplc="6AE44B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93C0A"/>
    <w:multiLevelType w:val="hybridMultilevel"/>
    <w:tmpl w:val="4B02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FB6"/>
    <w:multiLevelType w:val="hybridMultilevel"/>
    <w:tmpl w:val="3F1A16DE"/>
    <w:lvl w:ilvl="0" w:tplc="12E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E546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8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0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27"/>
  </w:num>
  <w:num w:numId="5">
    <w:abstractNumId w:val="24"/>
  </w:num>
  <w:num w:numId="6">
    <w:abstractNumId w:val="13"/>
  </w:num>
  <w:num w:numId="7">
    <w:abstractNumId w:val="15"/>
  </w:num>
  <w:num w:numId="8">
    <w:abstractNumId w:val="31"/>
  </w:num>
  <w:num w:numId="9">
    <w:abstractNumId w:val="1"/>
  </w:num>
  <w:num w:numId="10">
    <w:abstractNumId w:val="21"/>
  </w:num>
  <w:num w:numId="11">
    <w:abstractNumId w:val="20"/>
  </w:num>
  <w:num w:numId="12">
    <w:abstractNumId w:val="4"/>
  </w:num>
  <w:num w:numId="13">
    <w:abstractNumId w:val="23"/>
  </w:num>
  <w:num w:numId="14">
    <w:abstractNumId w:val="5"/>
  </w:num>
  <w:num w:numId="15">
    <w:abstractNumId w:val="18"/>
  </w:num>
  <w:num w:numId="16">
    <w:abstractNumId w:val="25"/>
  </w:num>
  <w:num w:numId="17">
    <w:abstractNumId w:val="2"/>
  </w:num>
  <w:num w:numId="18">
    <w:abstractNumId w:val="7"/>
  </w:num>
  <w:num w:numId="19">
    <w:abstractNumId w:val="29"/>
  </w:num>
  <w:num w:numId="20">
    <w:abstractNumId w:val="12"/>
  </w:num>
  <w:num w:numId="21">
    <w:abstractNumId w:val="3"/>
  </w:num>
  <w:num w:numId="22">
    <w:abstractNumId w:val="6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9"/>
  </w:num>
  <w:num w:numId="26">
    <w:abstractNumId w:val="10"/>
  </w:num>
  <w:num w:numId="27">
    <w:abstractNumId w:val="8"/>
  </w:num>
  <w:num w:numId="28">
    <w:abstractNumId w:val="11"/>
  </w:num>
  <w:num w:numId="29">
    <w:abstractNumId w:val="26"/>
  </w:num>
  <w:num w:numId="30">
    <w:abstractNumId w:val="14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8A"/>
    <w:rsid w:val="000160F1"/>
    <w:rsid w:val="0002797D"/>
    <w:rsid w:val="00031747"/>
    <w:rsid w:val="00042DE8"/>
    <w:rsid w:val="0006320D"/>
    <w:rsid w:val="00066731"/>
    <w:rsid w:val="00074275"/>
    <w:rsid w:val="00080740"/>
    <w:rsid w:val="000A21F3"/>
    <w:rsid w:val="000B3C46"/>
    <w:rsid w:val="000D7807"/>
    <w:rsid w:val="00131857"/>
    <w:rsid w:val="001742AB"/>
    <w:rsid w:val="0017567F"/>
    <w:rsid w:val="00182F6D"/>
    <w:rsid w:val="0019165A"/>
    <w:rsid w:val="001B7E3A"/>
    <w:rsid w:val="00212C70"/>
    <w:rsid w:val="00263862"/>
    <w:rsid w:val="00271621"/>
    <w:rsid w:val="0029185C"/>
    <w:rsid w:val="002C783E"/>
    <w:rsid w:val="002D18C9"/>
    <w:rsid w:val="002F622F"/>
    <w:rsid w:val="00311DD9"/>
    <w:rsid w:val="003670B7"/>
    <w:rsid w:val="00384271"/>
    <w:rsid w:val="003B7B39"/>
    <w:rsid w:val="003D3C04"/>
    <w:rsid w:val="00413ADB"/>
    <w:rsid w:val="00413F69"/>
    <w:rsid w:val="00441712"/>
    <w:rsid w:val="00443846"/>
    <w:rsid w:val="00455C33"/>
    <w:rsid w:val="00467A39"/>
    <w:rsid w:val="00485465"/>
    <w:rsid w:val="004A304D"/>
    <w:rsid w:val="004B10EE"/>
    <w:rsid w:val="004B574D"/>
    <w:rsid w:val="004F15BB"/>
    <w:rsid w:val="00506AB0"/>
    <w:rsid w:val="00510F6C"/>
    <w:rsid w:val="00527CE0"/>
    <w:rsid w:val="00532CC8"/>
    <w:rsid w:val="005428E5"/>
    <w:rsid w:val="00552D89"/>
    <w:rsid w:val="005C5034"/>
    <w:rsid w:val="005F5896"/>
    <w:rsid w:val="00602B36"/>
    <w:rsid w:val="00605333"/>
    <w:rsid w:val="00643678"/>
    <w:rsid w:val="00644ECE"/>
    <w:rsid w:val="00666601"/>
    <w:rsid w:val="00677754"/>
    <w:rsid w:val="00687F55"/>
    <w:rsid w:val="00716C56"/>
    <w:rsid w:val="00721867"/>
    <w:rsid w:val="00726004"/>
    <w:rsid w:val="00740E22"/>
    <w:rsid w:val="007C7E9D"/>
    <w:rsid w:val="008033BA"/>
    <w:rsid w:val="008370E8"/>
    <w:rsid w:val="008720B6"/>
    <w:rsid w:val="00893B05"/>
    <w:rsid w:val="00893E17"/>
    <w:rsid w:val="0089642F"/>
    <w:rsid w:val="008E1D75"/>
    <w:rsid w:val="008F3220"/>
    <w:rsid w:val="00903B43"/>
    <w:rsid w:val="00924C8A"/>
    <w:rsid w:val="00933DB0"/>
    <w:rsid w:val="009600D4"/>
    <w:rsid w:val="009650C9"/>
    <w:rsid w:val="009A5D34"/>
    <w:rsid w:val="009D014D"/>
    <w:rsid w:val="009D0D10"/>
    <w:rsid w:val="009E73B2"/>
    <w:rsid w:val="00A55EB0"/>
    <w:rsid w:val="00A56290"/>
    <w:rsid w:val="00A56D0C"/>
    <w:rsid w:val="00A57DCC"/>
    <w:rsid w:val="00A82435"/>
    <w:rsid w:val="00AD664B"/>
    <w:rsid w:val="00AE7F18"/>
    <w:rsid w:val="00B158DC"/>
    <w:rsid w:val="00B16DAC"/>
    <w:rsid w:val="00B50A4C"/>
    <w:rsid w:val="00B7626C"/>
    <w:rsid w:val="00B76A2E"/>
    <w:rsid w:val="00B80A1B"/>
    <w:rsid w:val="00BA60D1"/>
    <w:rsid w:val="00BD3F6E"/>
    <w:rsid w:val="00BD6574"/>
    <w:rsid w:val="00C631FC"/>
    <w:rsid w:val="00C67367"/>
    <w:rsid w:val="00C9088A"/>
    <w:rsid w:val="00C924F5"/>
    <w:rsid w:val="00C9482A"/>
    <w:rsid w:val="00CB30C5"/>
    <w:rsid w:val="00CC0ADB"/>
    <w:rsid w:val="00CC255E"/>
    <w:rsid w:val="00CC3D80"/>
    <w:rsid w:val="00CC446B"/>
    <w:rsid w:val="00CF2AC0"/>
    <w:rsid w:val="00D07620"/>
    <w:rsid w:val="00D21839"/>
    <w:rsid w:val="00D359D8"/>
    <w:rsid w:val="00D66497"/>
    <w:rsid w:val="00D97425"/>
    <w:rsid w:val="00DD609F"/>
    <w:rsid w:val="00E14E2E"/>
    <w:rsid w:val="00E415BA"/>
    <w:rsid w:val="00E441DF"/>
    <w:rsid w:val="00E70CBB"/>
    <w:rsid w:val="00E80C47"/>
    <w:rsid w:val="00E900B5"/>
    <w:rsid w:val="00F202C5"/>
    <w:rsid w:val="00F23184"/>
    <w:rsid w:val="00F51414"/>
    <w:rsid w:val="00F52F66"/>
    <w:rsid w:val="00F74213"/>
    <w:rsid w:val="00F9798D"/>
    <w:rsid w:val="00FA6023"/>
    <w:rsid w:val="00FD680F"/>
    <w:rsid w:val="00FE36E2"/>
    <w:rsid w:val="00FF0B1D"/>
    <w:rsid w:val="00FF29E4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996E7E-6D26-45CC-BA18-C03A3AAC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4B"/>
  </w:style>
  <w:style w:type="paragraph" w:styleId="Heading1">
    <w:name w:val="heading 1"/>
    <w:basedOn w:val="Normal"/>
    <w:next w:val="Normal"/>
    <w:link w:val="Heading1Char"/>
    <w:uiPriority w:val="9"/>
    <w:qFormat/>
    <w:rsid w:val="00FD6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82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C901D" w:themeColor="background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8A"/>
  </w:style>
  <w:style w:type="paragraph" w:styleId="Footer">
    <w:name w:val="footer"/>
    <w:basedOn w:val="Normal"/>
    <w:link w:val="FooterChar"/>
    <w:uiPriority w:val="99"/>
    <w:unhideWhenUsed/>
    <w:rsid w:val="0092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8A"/>
  </w:style>
  <w:style w:type="character" w:customStyle="1" w:styleId="Heading2Char">
    <w:name w:val="Heading 2 Char"/>
    <w:basedOn w:val="DefaultParagraphFont"/>
    <w:link w:val="Heading2"/>
    <w:uiPriority w:val="9"/>
    <w:rsid w:val="00924C8A"/>
    <w:rPr>
      <w:rFonts w:asciiTheme="majorHAnsi" w:eastAsiaTheme="majorEastAsia" w:hAnsiTheme="majorHAnsi" w:cstheme="majorBidi"/>
      <w:color w:val="DC901D" w:themeColor="background2"/>
      <w:sz w:val="26"/>
      <w:szCs w:val="26"/>
    </w:rPr>
  </w:style>
  <w:style w:type="paragraph" w:styleId="NoSpacing">
    <w:name w:val="No Spacing"/>
    <w:uiPriority w:val="1"/>
    <w:qFormat/>
    <w:rsid w:val="00924C8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24C8A"/>
    <w:rPr>
      <w:i/>
      <w:iCs/>
      <w:color w:val="792D17" w:themeColor="text2"/>
    </w:rPr>
  </w:style>
  <w:style w:type="paragraph" w:styleId="Subtitle">
    <w:name w:val="Subtitle"/>
    <w:aliases w:val="Bullets"/>
    <w:basedOn w:val="ListParagraph"/>
    <w:next w:val="Normal"/>
    <w:link w:val="SubtitleChar"/>
    <w:uiPriority w:val="11"/>
    <w:qFormat/>
    <w:rsid w:val="00C9088A"/>
    <w:pPr>
      <w:numPr>
        <w:numId w:val="1"/>
      </w:numPr>
    </w:pPr>
  </w:style>
  <w:style w:type="character" w:customStyle="1" w:styleId="SubtitleChar">
    <w:name w:val="Subtitle Char"/>
    <w:aliases w:val="Bullets Char"/>
    <w:basedOn w:val="DefaultParagraphFont"/>
    <w:link w:val="Subtitle"/>
    <w:uiPriority w:val="11"/>
    <w:rsid w:val="00C9088A"/>
  </w:style>
  <w:style w:type="paragraph" w:styleId="ListParagraph">
    <w:name w:val="List Paragraph"/>
    <w:basedOn w:val="Normal"/>
    <w:uiPriority w:val="34"/>
    <w:qFormat/>
    <w:rsid w:val="00C9088A"/>
    <w:pPr>
      <w:ind w:left="720"/>
      <w:contextualSpacing/>
    </w:pPr>
  </w:style>
  <w:style w:type="paragraph" w:customStyle="1" w:styleId="bodytext">
    <w:name w:val="bodytext"/>
    <w:basedOn w:val="Normal"/>
    <w:rsid w:val="00E8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680F"/>
    <w:rPr>
      <w:rFonts w:asciiTheme="majorHAnsi" w:eastAsiaTheme="majorEastAsia" w:hAnsiTheme="majorHAnsi" w:cstheme="majorBidi"/>
      <w:color w:val="728200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6E2"/>
    <w:rPr>
      <w:color w:val="808080"/>
    </w:rPr>
  </w:style>
  <w:style w:type="table" w:customStyle="1" w:styleId="TableGrid1">
    <w:name w:val="Table Grid1"/>
    <w:basedOn w:val="TableNormal"/>
    <w:next w:val="TableGrid"/>
    <w:rsid w:val="0066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6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F75A5"/>
    <w:pPr>
      <w:spacing w:after="0" w:line="240" w:lineRule="auto"/>
    </w:pPr>
    <w:rPr>
      <w:rFonts w:ascii="Times" w:hAnsi="Times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F75A5"/>
    <w:pPr>
      <w:spacing w:after="0" w:line="240" w:lineRule="auto"/>
    </w:pPr>
    <w:rPr>
      <w:rFonts w:ascii="Times" w:hAnsi="Times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F75A5"/>
    <w:pPr>
      <w:spacing w:after="0" w:line="240" w:lineRule="auto"/>
    </w:pPr>
    <w:rPr>
      <w:rFonts w:ascii="Times" w:hAnsi="Times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F75A5"/>
    <w:pPr>
      <w:spacing w:after="0" w:line="240" w:lineRule="auto"/>
    </w:pPr>
    <w:rPr>
      <w:rFonts w:ascii="Times" w:hAnsi="Times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0B45-83D2-48B9-92EE-11EBDD77B386}"/>
      </w:docPartPr>
      <w:docPartBody>
        <w:p w:rsidR="00377DBF" w:rsidRDefault="00377DBF">
          <w:r w:rsidRPr="0032692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8FCC-30DF-4199-8EEF-E5B287483BB9}"/>
      </w:docPartPr>
      <w:docPartBody>
        <w:p w:rsidR="00926FC4" w:rsidRDefault="00377DBF">
          <w:r w:rsidRPr="0032692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5D"/>
    <w:rsid w:val="0024215D"/>
    <w:rsid w:val="00377DBF"/>
    <w:rsid w:val="003A1602"/>
    <w:rsid w:val="003B3D83"/>
    <w:rsid w:val="0055002D"/>
    <w:rsid w:val="008920F6"/>
    <w:rsid w:val="008C52E8"/>
    <w:rsid w:val="008D478B"/>
    <w:rsid w:val="008E3D48"/>
    <w:rsid w:val="00926FC4"/>
    <w:rsid w:val="00A644E9"/>
    <w:rsid w:val="00B63AD5"/>
    <w:rsid w:val="00F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DBF"/>
    <w:rPr>
      <w:color w:val="808080"/>
    </w:rPr>
  </w:style>
  <w:style w:type="paragraph" w:customStyle="1" w:styleId="74546359273A4AF1A77FAE491D7C4AC2">
    <w:name w:val="74546359273A4AF1A77FAE491D7C4AC2"/>
    <w:rsid w:val="0024215D"/>
  </w:style>
  <w:style w:type="paragraph" w:customStyle="1" w:styleId="7BD8AA649E24413F87ABE7F7B31A3AEE">
    <w:name w:val="7BD8AA649E24413F87ABE7F7B31A3AEE"/>
    <w:rsid w:val="0024215D"/>
  </w:style>
  <w:style w:type="paragraph" w:customStyle="1" w:styleId="9864BFAC5A3E4F43B327384AF3B5A2C1">
    <w:name w:val="9864BFAC5A3E4F43B327384AF3B5A2C1"/>
    <w:rsid w:val="0024215D"/>
  </w:style>
  <w:style w:type="paragraph" w:customStyle="1" w:styleId="77EF315BB143459C8D7B055D37A22EE7">
    <w:name w:val="77EF315BB143459C8D7B055D37A22EE7"/>
    <w:rsid w:val="0024215D"/>
  </w:style>
  <w:style w:type="paragraph" w:customStyle="1" w:styleId="27D720AD920A4EDD81FB00CFC3C46D11">
    <w:name w:val="27D720AD920A4EDD81FB00CFC3C46D11"/>
    <w:rsid w:val="0024215D"/>
  </w:style>
  <w:style w:type="paragraph" w:customStyle="1" w:styleId="5566995BC5CD47A98E4B6D2F85817CE0">
    <w:name w:val="5566995BC5CD47A98E4B6D2F85817CE0"/>
    <w:rsid w:val="0024215D"/>
  </w:style>
  <w:style w:type="paragraph" w:customStyle="1" w:styleId="EAE1D1F7E37742F9B033A09DDE800B00">
    <w:name w:val="EAE1D1F7E37742F9B033A09DDE800B00"/>
    <w:rsid w:val="0024215D"/>
  </w:style>
  <w:style w:type="paragraph" w:customStyle="1" w:styleId="15CD5BD2954F414F9DC48551A66B453C">
    <w:name w:val="15CD5BD2954F414F9DC48551A66B453C"/>
    <w:rsid w:val="00377DBF"/>
  </w:style>
  <w:style w:type="paragraph" w:customStyle="1" w:styleId="10C1BCDCBFA84063AC5A2C0D04EBFD31">
    <w:name w:val="10C1BCDCBFA84063AC5A2C0D04EBFD31"/>
    <w:rsid w:val="00377DBF"/>
  </w:style>
  <w:style w:type="paragraph" w:customStyle="1" w:styleId="8E22F733BC0C4568B46CEFF7115DB7CB">
    <w:name w:val="8E22F733BC0C4568B46CEFF7115DB7CB"/>
    <w:rsid w:val="00377DBF"/>
  </w:style>
  <w:style w:type="paragraph" w:customStyle="1" w:styleId="1E35FD70BC144EFD9167C3220B908E57">
    <w:name w:val="1E35FD70BC144EFD9167C3220B908E57"/>
    <w:rsid w:val="00377DBF"/>
  </w:style>
  <w:style w:type="paragraph" w:customStyle="1" w:styleId="E07E9690DF8F4FD89BB41DC27F125530">
    <w:name w:val="E07E9690DF8F4FD89BB41DC27F125530"/>
    <w:rsid w:val="00377DBF"/>
  </w:style>
  <w:style w:type="paragraph" w:customStyle="1" w:styleId="D9E29DD505544538927A984F04438A08">
    <w:name w:val="D9E29DD505544538927A984F04438A08"/>
    <w:rsid w:val="00377DBF"/>
  </w:style>
  <w:style w:type="paragraph" w:customStyle="1" w:styleId="77D8C803662C42568C1BDA85012B29E8">
    <w:name w:val="77D8C803662C42568C1BDA85012B29E8"/>
    <w:rsid w:val="00377DBF"/>
  </w:style>
  <w:style w:type="paragraph" w:customStyle="1" w:styleId="CD1919F40F8F4DEFA5FB916B109FB2A4">
    <w:name w:val="CD1919F40F8F4DEFA5FB916B109FB2A4"/>
    <w:rsid w:val="00377DBF"/>
  </w:style>
  <w:style w:type="paragraph" w:customStyle="1" w:styleId="F3CBCC434CD14AE8978890461B1B0D60">
    <w:name w:val="F3CBCC434CD14AE8978890461B1B0D60"/>
    <w:rsid w:val="00377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UN">
  <a:themeElements>
    <a:clrScheme name="SUN">
      <a:dk1>
        <a:sysClr val="windowText" lastClr="000000"/>
      </a:dk1>
      <a:lt1>
        <a:srgbClr val="DC901D"/>
      </a:lt1>
      <a:dk2>
        <a:srgbClr val="792D17"/>
      </a:dk2>
      <a:lt2>
        <a:srgbClr val="DC901D"/>
      </a:lt2>
      <a:accent1>
        <a:srgbClr val="99AF01"/>
      </a:accent1>
      <a:accent2>
        <a:srgbClr val="FFFFFF"/>
      </a:accent2>
      <a:accent3>
        <a:srgbClr val="792D17"/>
      </a:accent3>
      <a:accent4>
        <a:srgbClr val="DC901D"/>
      </a:accent4>
      <a:accent5>
        <a:srgbClr val="1A4F00"/>
      </a:accent5>
      <a:accent6>
        <a:srgbClr val="116D60"/>
      </a:accent6>
      <a:hlink>
        <a:srgbClr val="116D60"/>
      </a:hlink>
      <a:folHlink>
        <a:srgbClr val="FCEBB2"/>
      </a:folHlink>
    </a:clrScheme>
    <a:fontScheme name="SUN 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86D3-373A-4B8C-AEDB-4391B4B0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Nguyen</dc:creator>
  <cp:keywords/>
  <dc:description/>
  <cp:lastModifiedBy>Kwame</cp:lastModifiedBy>
  <cp:revision>14</cp:revision>
  <dcterms:created xsi:type="dcterms:W3CDTF">2015-02-11T15:47:00Z</dcterms:created>
  <dcterms:modified xsi:type="dcterms:W3CDTF">2015-02-26T10:17:00Z</dcterms:modified>
</cp:coreProperties>
</file>