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3F96" w14:textId="7E74E742" w:rsidR="00783B72" w:rsidRPr="001463E1" w:rsidRDefault="00433111" w:rsidP="00783B72">
      <w:pPr>
        <w:rPr>
          <w:b/>
          <w:lang w:val="fr-FR"/>
        </w:rPr>
      </w:pPr>
      <w:r w:rsidRPr="001463E1">
        <w:rPr>
          <w:b/>
          <w:lang w:val="fr-FR"/>
        </w:rPr>
        <w:t>Contexte</w:t>
      </w:r>
    </w:p>
    <w:p w14:paraId="1ABEF305" w14:textId="757428F7" w:rsidR="0035170D" w:rsidRPr="001463E1" w:rsidRDefault="003F2696" w:rsidP="00783B72">
      <w:pPr>
        <w:rPr>
          <w:b/>
          <w:lang w:val="fr-FR"/>
        </w:rPr>
      </w:pPr>
      <w:r>
        <w:rPr>
          <w:rFonts w:cs="Times-Roman"/>
          <w:i/>
          <w:lang w:val="fr-FR"/>
        </w:rPr>
        <w:t>Fournir le</w:t>
      </w:r>
      <w:r w:rsidR="00FD4B17" w:rsidRPr="001463E1">
        <w:rPr>
          <w:rFonts w:cs="Times-Roman"/>
          <w:i/>
          <w:lang w:val="fr-FR"/>
        </w:rPr>
        <w:t xml:space="preserve"> contexte </w:t>
      </w:r>
      <w:r>
        <w:rPr>
          <w:rFonts w:cs="Times-Roman"/>
          <w:i/>
          <w:lang w:val="fr-FR"/>
        </w:rPr>
        <w:t xml:space="preserve">de </w:t>
      </w:r>
      <w:r w:rsidR="00FD4B17" w:rsidRPr="001463E1">
        <w:rPr>
          <w:rFonts w:cs="Times-Roman"/>
          <w:i/>
          <w:lang w:val="fr-FR"/>
        </w:rPr>
        <w:t xml:space="preserve">la situation nutritionnelle </w:t>
      </w:r>
      <w:r>
        <w:rPr>
          <w:rFonts w:cs="Times-Roman"/>
          <w:i/>
          <w:lang w:val="fr-FR"/>
        </w:rPr>
        <w:t>et d</w:t>
      </w:r>
      <w:r w:rsidR="00FD4B17" w:rsidRPr="001463E1">
        <w:rPr>
          <w:rFonts w:cs="Times-Roman"/>
          <w:i/>
          <w:lang w:val="fr-FR"/>
        </w:rPr>
        <w:t>e</w:t>
      </w:r>
      <w:r>
        <w:rPr>
          <w:rFonts w:cs="Times-Roman"/>
          <w:i/>
          <w:lang w:val="fr-FR"/>
        </w:rPr>
        <w:t xml:space="preserve">s efforts déployés par l’ONU en </w:t>
      </w:r>
      <w:r w:rsidR="00FD4B17" w:rsidRPr="001463E1">
        <w:rPr>
          <w:rFonts w:cs="Times-Roman"/>
          <w:i/>
          <w:lang w:val="fr-FR"/>
        </w:rPr>
        <w:t xml:space="preserve">matière </w:t>
      </w:r>
      <w:r>
        <w:rPr>
          <w:rFonts w:cs="Times-Roman"/>
          <w:i/>
          <w:lang w:val="fr-FR"/>
        </w:rPr>
        <w:t xml:space="preserve">de nutrition </w:t>
      </w:r>
      <w:r w:rsidR="00FD4B17" w:rsidRPr="001463E1">
        <w:rPr>
          <w:rFonts w:cs="Times-Roman"/>
          <w:i/>
          <w:lang w:val="fr-FR"/>
        </w:rPr>
        <w:t xml:space="preserve">dans le pays. </w:t>
      </w:r>
      <w:r w:rsidR="007A7806">
        <w:rPr>
          <w:rFonts w:cs="Times-Roman"/>
          <w:i/>
          <w:lang w:val="fr-FR"/>
        </w:rPr>
        <w:t>Il convient d’</w:t>
      </w:r>
      <w:r w:rsidR="00FD4B17" w:rsidRPr="001463E1">
        <w:rPr>
          <w:rFonts w:cs="Times-Roman"/>
          <w:i/>
          <w:lang w:val="fr-FR"/>
        </w:rPr>
        <w:t xml:space="preserve">inclure une courte description du </w:t>
      </w:r>
      <w:r w:rsidR="004B2F29" w:rsidRPr="001463E1">
        <w:rPr>
          <w:rFonts w:cs="Times-Roman"/>
          <w:i/>
          <w:lang w:val="fr-FR"/>
        </w:rPr>
        <w:t xml:space="preserve">Réseau des Nations Unies pour </w:t>
      </w:r>
      <w:r w:rsidR="006101BD">
        <w:rPr>
          <w:rFonts w:cs="Times-Roman"/>
          <w:i/>
          <w:lang w:val="fr-FR"/>
        </w:rPr>
        <w:t xml:space="preserve">le </w:t>
      </w:r>
      <w:r w:rsidR="000F60DD">
        <w:rPr>
          <w:rFonts w:cs="Times-Roman"/>
          <w:i/>
          <w:lang w:val="fr-FR"/>
        </w:rPr>
        <w:t>SUN</w:t>
      </w:r>
      <w:r w:rsidR="0035170D" w:rsidRPr="001463E1">
        <w:rPr>
          <w:rFonts w:cs="Times-Roman"/>
          <w:i/>
          <w:lang w:val="fr-FR"/>
        </w:rPr>
        <w:t xml:space="preserve"> </w:t>
      </w:r>
      <w:r>
        <w:rPr>
          <w:rFonts w:cs="Times-Roman"/>
          <w:i/>
          <w:lang w:val="fr-FR"/>
        </w:rPr>
        <w:t>au niveau du</w:t>
      </w:r>
      <w:r w:rsidR="00FD4B17" w:rsidRPr="001463E1">
        <w:rPr>
          <w:rFonts w:cs="Times-Roman"/>
          <w:i/>
          <w:lang w:val="fr-FR"/>
        </w:rPr>
        <w:t xml:space="preserve"> pays et </w:t>
      </w:r>
      <w:r>
        <w:rPr>
          <w:rFonts w:cs="Times-Roman"/>
          <w:i/>
          <w:lang w:val="fr-FR"/>
        </w:rPr>
        <w:t xml:space="preserve">de </w:t>
      </w:r>
      <w:r w:rsidR="00FD4B17" w:rsidRPr="001463E1">
        <w:rPr>
          <w:rFonts w:cs="Times-Roman"/>
          <w:i/>
          <w:lang w:val="fr-FR"/>
        </w:rPr>
        <w:t>tout effort déployé dans le pays pour renforcer la gouvernance et la coordina</w:t>
      </w:r>
      <w:r w:rsidR="00EE1E88">
        <w:rPr>
          <w:rFonts w:cs="Times-Roman"/>
          <w:i/>
          <w:lang w:val="fr-FR"/>
        </w:rPr>
        <w:t>tion de la nutrition, notamment l’exercice d’I</w:t>
      </w:r>
      <w:r w:rsidR="00FD4B17" w:rsidRPr="001463E1">
        <w:rPr>
          <w:rFonts w:cs="Times-Roman"/>
          <w:i/>
          <w:lang w:val="fr-FR"/>
        </w:rPr>
        <w:t>nventaire de l’ONU et les entretiens réalisé</w:t>
      </w:r>
      <w:r>
        <w:rPr>
          <w:rFonts w:cs="Times-Roman"/>
          <w:i/>
          <w:lang w:val="fr-FR"/>
        </w:rPr>
        <w:t>s</w:t>
      </w:r>
      <w:r w:rsidR="00FD4B17" w:rsidRPr="001463E1">
        <w:rPr>
          <w:rFonts w:cs="Times-Roman"/>
          <w:i/>
          <w:lang w:val="fr-FR"/>
        </w:rPr>
        <w:t xml:space="preserve"> pour préparer cet atelier</w:t>
      </w:r>
      <w:r w:rsidR="0035170D" w:rsidRPr="001463E1">
        <w:rPr>
          <w:rFonts w:cs="Times-Roman"/>
          <w:i/>
          <w:lang w:val="fr-FR"/>
        </w:rPr>
        <w:t xml:space="preserve">.  </w:t>
      </w:r>
    </w:p>
    <w:p w14:paraId="3404A723" w14:textId="7ECC452E" w:rsidR="00783B72" w:rsidRPr="001463E1" w:rsidRDefault="00DE0259" w:rsidP="0035170D">
      <w:pPr>
        <w:jc w:val="both"/>
        <w:rPr>
          <w:b/>
          <w:lang w:val="fr-FR"/>
        </w:rPr>
      </w:pPr>
      <w:r w:rsidRPr="001463E1">
        <w:rPr>
          <w:b/>
          <w:lang w:val="fr-FR"/>
        </w:rPr>
        <w:t>Objectifs de l’atelier</w:t>
      </w:r>
    </w:p>
    <w:p w14:paraId="3526F7FF" w14:textId="4501DB49" w:rsidR="0035170D" w:rsidRPr="001463E1" w:rsidRDefault="00FD4B17" w:rsidP="0035170D">
      <w:pPr>
        <w:jc w:val="both"/>
        <w:rPr>
          <w:b/>
          <w:lang w:val="fr-FR"/>
        </w:rPr>
      </w:pPr>
      <w:r w:rsidRPr="001463E1">
        <w:rPr>
          <w:lang w:val="fr-FR"/>
        </w:rPr>
        <w:t>Cet atelier a pour objectif de permettre un dialogue participatif basé sur les faits entre les participants du</w:t>
      </w:r>
      <w:r w:rsidR="0035170D" w:rsidRPr="001463E1">
        <w:rPr>
          <w:lang w:val="fr-FR"/>
        </w:rPr>
        <w:t xml:space="preserve"> </w:t>
      </w:r>
      <w:r w:rsidR="004B2F29" w:rsidRPr="001463E1">
        <w:rPr>
          <w:lang w:val="fr-FR"/>
        </w:rPr>
        <w:t xml:space="preserve">Réseau des Nations Unies pour </w:t>
      </w:r>
      <w:r w:rsidR="006101BD">
        <w:rPr>
          <w:lang w:val="fr-FR"/>
        </w:rPr>
        <w:t xml:space="preserve">le </w:t>
      </w:r>
      <w:r w:rsidR="000F60DD">
        <w:rPr>
          <w:lang w:val="fr-FR"/>
        </w:rPr>
        <w:t>SUN</w:t>
      </w:r>
      <w:r w:rsidR="0035170D" w:rsidRPr="001463E1">
        <w:rPr>
          <w:lang w:val="fr-FR"/>
        </w:rPr>
        <w:t xml:space="preserve"> </w:t>
      </w:r>
      <w:r w:rsidR="00BE5C2B" w:rsidRPr="001463E1">
        <w:rPr>
          <w:lang w:val="fr-FR"/>
        </w:rPr>
        <w:t xml:space="preserve"> </w:t>
      </w:r>
      <w:r w:rsidR="00075711">
        <w:rPr>
          <w:lang w:val="fr-FR"/>
        </w:rPr>
        <w:t>concernant</w:t>
      </w:r>
      <w:r w:rsidR="00BE5C2B" w:rsidRPr="001463E1">
        <w:rPr>
          <w:lang w:val="fr-FR"/>
        </w:rPr>
        <w:t xml:space="preserve"> les besoins du pays en matière de nutrition et les réponses actuelles et futures des agences de l’ONU.</w:t>
      </w:r>
      <w:r w:rsidR="0035170D" w:rsidRPr="001463E1">
        <w:rPr>
          <w:lang w:val="fr-FR"/>
        </w:rPr>
        <w:t xml:space="preserve"> </w:t>
      </w:r>
      <w:r w:rsidR="00BE5C2B" w:rsidRPr="001463E1">
        <w:rPr>
          <w:lang w:val="fr-FR"/>
        </w:rPr>
        <w:t xml:space="preserve">Les objectifs </w:t>
      </w:r>
      <w:r w:rsidR="004F7044" w:rsidRPr="001463E1">
        <w:rPr>
          <w:lang w:val="fr-FR"/>
        </w:rPr>
        <w:t>spécifiques</w:t>
      </w:r>
      <w:r w:rsidR="00BE5C2B" w:rsidRPr="001463E1">
        <w:rPr>
          <w:lang w:val="fr-FR"/>
        </w:rPr>
        <w:t xml:space="preserve"> de l’atelier sont </w:t>
      </w:r>
      <w:r w:rsidR="0035170D" w:rsidRPr="001463E1">
        <w:rPr>
          <w:lang w:val="fr-FR"/>
        </w:rPr>
        <w:t xml:space="preserve">(1) </w:t>
      </w:r>
      <w:r w:rsidR="00BE5C2B" w:rsidRPr="001463E1">
        <w:rPr>
          <w:lang w:val="fr-FR"/>
        </w:rPr>
        <w:t xml:space="preserve">d’examiner et de faire </w:t>
      </w:r>
      <w:r w:rsidR="003E1CA9">
        <w:rPr>
          <w:lang w:val="fr-FR"/>
        </w:rPr>
        <w:t>le bilan</w:t>
      </w:r>
      <w:r w:rsidR="003E1CA9" w:rsidRPr="001463E1">
        <w:rPr>
          <w:lang w:val="fr-FR"/>
        </w:rPr>
        <w:t xml:space="preserve"> </w:t>
      </w:r>
      <w:r w:rsidR="00BE5C2B" w:rsidRPr="001463E1">
        <w:rPr>
          <w:lang w:val="fr-FR"/>
        </w:rPr>
        <w:t>des contributions actuelles de l’ONU</w:t>
      </w:r>
      <w:r w:rsidR="0035170D" w:rsidRPr="001463E1">
        <w:rPr>
          <w:lang w:val="fr-FR"/>
        </w:rPr>
        <w:t>,</w:t>
      </w:r>
      <w:r w:rsidR="00BE5C2B" w:rsidRPr="001463E1">
        <w:rPr>
          <w:lang w:val="fr-FR"/>
        </w:rPr>
        <w:t xml:space="preserve"> des</w:t>
      </w:r>
      <w:r w:rsidR="00075711">
        <w:rPr>
          <w:lang w:val="fr-FR"/>
        </w:rPr>
        <w:t xml:space="preserve"> avantages comparatifs de l’ONU</w:t>
      </w:r>
      <w:r w:rsidR="00BE5C2B" w:rsidRPr="001463E1">
        <w:rPr>
          <w:lang w:val="fr-FR"/>
        </w:rPr>
        <w:t xml:space="preserve"> et des lacunes dans l’appui à la programmation en matière de nutrition</w:t>
      </w:r>
      <w:r w:rsidR="00075711">
        <w:rPr>
          <w:lang w:val="fr-FR"/>
        </w:rPr>
        <w:t>,</w:t>
      </w:r>
      <w:r w:rsidR="0035170D" w:rsidRPr="001463E1">
        <w:rPr>
          <w:lang w:val="fr-FR"/>
        </w:rPr>
        <w:t xml:space="preserve"> </w:t>
      </w:r>
      <w:r w:rsidR="00BE5C2B" w:rsidRPr="001463E1">
        <w:rPr>
          <w:lang w:val="fr-FR"/>
        </w:rPr>
        <w:t>en accord avec</w:t>
      </w:r>
      <w:r w:rsidR="0035170D" w:rsidRPr="001463E1">
        <w:rPr>
          <w:lang w:val="fr-FR"/>
        </w:rPr>
        <w:t xml:space="preserve"> </w:t>
      </w:r>
      <w:r w:rsidR="0035170D" w:rsidRPr="001463E1">
        <w:rPr>
          <w:i/>
          <w:lang w:val="fr-FR"/>
        </w:rPr>
        <w:t>(</w:t>
      </w:r>
      <w:r w:rsidR="00DE0259" w:rsidRPr="001463E1">
        <w:rPr>
          <w:i/>
          <w:lang w:val="fr-FR"/>
        </w:rPr>
        <w:t>ajouter</w:t>
      </w:r>
      <w:r w:rsidR="00BE5C2B" w:rsidRPr="001463E1">
        <w:rPr>
          <w:i/>
          <w:lang w:val="fr-FR"/>
        </w:rPr>
        <w:t xml:space="preserve"> le</w:t>
      </w:r>
      <w:r w:rsidR="00DE0259" w:rsidRPr="001463E1">
        <w:rPr>
          <w:i/>
          <w:lang w:val="fr-FR"/>
        </w:rPr>
        <w:t xml:space="preserve"> nom</w:t>
      </w:r>
      <w:r w:rsidR="0035170D" w:rsidRPr="001463E1">
        <w:rPr>
          <w:i/>
          <w:lang w:val="fr-FR"/>
        </w:rPr>
        <w:t xml:space="preserve"> </w:t>
      </w:r>
      <w:r w:rsidR="00BE5C2B" w:rsidRPr="001463E1">
        <w:rPr>
          <w:i/>
          <w:lang w:val="fr-FR"/>
        </w:rPr>
        <w:t xml:space="preserve">d’un plan national de nutrition, </w:t>
      </w:r>
      <w:r w:rsidR="00075711">
        <w:rPr>
          <w:i/>
          <w:lang w:val="fr-FR"/>
        </w:rPr>
        <w:t>le cas éch</w:t>
      </w:r>
      <w:r w:rsidR="008B778D">
        <w:rPr>
          <w:i/>
          <w:lang w:val="fr-FR"/>
        </w:rPr>
        <w:t>é</w:t>
      </w:r>
      <w:r w:rsidR="00075711">
        <w:rPr>
          <w:i/>
          <w:lang w:val="fr-FR"/>
        </w:rPr>
        <w:t>ant</w:t>
      </w:r>
      <w:r w:rsidR="0035170D" w:rsidRPr="001463E1">
        <w:rPr>
          <w:i/>
          <w:lang w:val="fr-FR"/>
        </w:rPr>
        <w:t>)</w:t>
      </w:r>
      <w:r w:rsidR="00075711">
        <w:rPr>
          <w:i/>
          <w:lang w:val="fr-FR"/>
        </w:rPr>
        <w:t> </w:t>
      </w:r>
      <w:r w:rsidR="0035170D" w:rsidRPr="001463E1">
        <w:rPr>
          <w:lang w:val="fr-FR"/>
        </w:rPr>
        <w:t xml:space="preserve">; (2) </w:t>
      </w:r>
      <w:r w:rsidR="00075711">
        <w:rPr>
          <w:lang w:val="fr-FR"/>
        </w:rPr>
        <w:t>de définir une vision</w:t>
      </w:r>
      <w:r w:rsidR="00BE5C2B" w:rsidRPr="001463E1">
        <w:rPr>
          <w:lang w:val="fr-FR"/>
        </w:rPr>
        <w:t xml:space="preserve"> de l’ONU pour la nutrition et les priorités clés</w:t>
      </w:r>
      <w:r w:rsidR="0035170D" w:rsidRPr="001463E1">
        <w:rPr>
          <w:lang w:val="fr-FR"/>
        </w:rPr>
        <w:t xml:space="preserve"> </w:t>
      </w:r>
      <w:r w:rsidR="00BE5C2B" w:rsidRPr="001463E1">
        <w:rPr>
          <w:lang w:val="fr-FR"/>
        </w:rPr>
        <w:t> </w:t>
      </w:r>
      <w:r w:rsidR="0035170D" w:rsidRPr="001463E1">
        <w:rPr>
          <w:lang w:val="fr-FR"/>
        </w:rPr>
        <w:t xml:space="preserve">; (3) </w:t>
      </w:r>
      <w:r w:rsidR="00BE5C2B" w:rsidRPr="001463E1">
        <w:rPr>
          <w:lang w:val="fr-FR"/>
        </w:rPr>
        <w:t>de définir clairement le r</w:t>
      </w:r>
      <w:r w:rsidR="009F03F4">
        <w:rPr>
          <w:lang w:val="fr-FR"/>
        </w:rPr>
        <w:t xml:space="preserve">ôle des agences de l’ONU dans </w:t>
      </w:r>
      <w:r w:rsidR="00EE1E88">
        <w:rPr>
          <w:lang w:val="fr-FR"/>
        </w:rPr>
        <w:t xml:space="preserve">leur </w:t>
      </w:r>
      <w:r w:rsidR="00BE5C2B" w:rsidRPr="001463E1">
        <w:rPr>
          <w:lang w:val="fr-FR"/>
        </w:rPr>
        <w:t xml:space="preserve">appui à la </w:t>
      </w:r>
      <w:r w:rsidR="00AC1CE2" w:rsidRPr="001463E1">
        <w:rPr>
          <w:lang w:val="fr-FR"/>
        </w:rPr>
        <w:t>gouvernance</w:t>
      </w:r>
      <w:r w:rsidR="00BE5C2B" w:rsidRPr="001463E1">
        <w:rPr>
          <w:lang w:val="fr-FR"/>
        </w:rPr>
        <w:t xml:space="preserve"> de la nutrition </w:t>
      </w:r>
      <w:r w:rsidR="0035170D" w:rsidRPr="001463E1">
        <w:rPr>
          <w:lang w:val="fr-FR"/>
        </w:rPr>
        <w:t xml:space="preserve">; </w:t>
      </w:r>
      <w:r w:rsidR="00BE5C2B" w:rsidRPr="001463E1">
        <w:rPr>
          <w:lang w:val="fr-FR"/>
        </w:rPr>
        <w:t>et</w:t>
      </w:r>
      <w:r w:rsidR="0035170D" w:rsidRPr="001463E1">
        <w:rPr>
          <w:lang w:val="fr-FR"/>
        </w:rPr>
        <w:t xml:space="preserve"> (4) </w:t>
      </w:r>
      <w:r w:rsidR="00BE5C2B" w:rsidRPr="001463E1">
        <w:rPr>
          <w:lang w:val="fr-FR"/>
        </w:rPr>
        <w:t>de déterminer la façon dont</w:t>
      </w:r>
      <w:r w:rsidR="009F03F4">
        <w:rPr>
          <w:lang w:val="fr-FR"/>
        </w:rPr>
        <w:t xml:space="preserve"> le</w:t>
      </w:r>
      <w:r w:rsidR="0035170D" w:rsidRPr="001463E1">
        <w:rPr>
          <w:lang w:val="fr-FR"/>
        </w:rPr>
        <w:t xml:space="preserve"> </w:t>
      </w:r>
      <w:r w:rsidR="004B2F29" w:rsidRPr="001463E1">
        <w:rPr>
          <w:lang w:val="fr-FR"/>
        </w:rPr>
        <w:t>Réseau des Nations Unies pour</w:t>
      </w:r>
      <w:r w:rsidR="00EE1E88">
        <w:rPr>
          <w:lang w:val="fr-FR"/>
        </w:rPr>
        <w:t xml:space="preserve"> le</w:t>
      </w:r>
      <w:r w:rsidR="004B2F29" w:rsidRPr="001463E1">
        <w:rPr>
          <w:lang w:val="fr-FR"/>
        </w:rPr>
        <w:t xml:space="preserve"> </w:t>
      </w:r>
      <w:r w:rsidR="000F60DD">
        <w:rPr>
          <w:lang w:val="fr-FR"/>
        </w:rPr>
        <w:t>SUN</w:t>
      </w:r>
      <w:r w:rsidR="0035170D" w:rsidRPr="001463E1">
        <w:rPr>
          <w:lang w:val="fr-FR"/>
        </w:rPr>
        <w:t xml:space="preserve"> </w:t>
      </w:r>
      <w:r w:rsidR="00940D39" w:rsidRPr="00940D39">
        <w:rPr>
          <w:lang w:val="fr-FR"/>
        </w:rPr>
        <w:t xml:space="preserve">réalisera le suivi de sa performance et assurera le respect des principes de </w:t>
      </w:r>
      <w:r w:rsidR="00645C1F">
        <w:rPr>
          <w:lang w:val="fr-FR"/>
        </w:rPr>
        <w:t>redevabilité</w:t>
      </w:r>
      <w:r w:rsidR="00645C1F" w:rsidRPr="00940D39">
        <w:rPr>
          <w:lang w:val="fr-FR"/>
        </w:rPr>
        <w:t xml:space="preserve"> </w:t>
      </w:r>
      <w:r w:rsidR="00940D39" w:rsidRPr="00940D39">
        <w:rPr>
          <w:lang w:val="fr-FR"/>
        </w:rPr>
        <w:t>dans son travail pour faire avancer la nutrition</w:t>
      </w:r>
      <w:r w:rsidR="0035170D" w:rsidRPr="001463E1">
        <w:rPr>
          <w:lang w:val="fr-FR"/>
        </w:rPr>
        <w:t>.</w:t>
      </w:r>
      <w:r w:rsidR="008C2C7E" w:rsidRPr="001463E1">
        <w:rPr>
          <w:lang w:val="fr-FR"/>
        </w:rPr>
        <w:t xml:space="preserve"> Les résultats de l’exercice d’inventaire et des entretiens serviront de preuve des contributions actuelles de l’ONU à la nutrition, des lacunes et des </w:t>
      </w:r>
      <w:r w:rsidR="008C2C7E" w:rsidRPr="008B778D">
        <w:rPr>
          <w:lang w:val="fr-FR"/>
        </w:rPr>
        <w:t>opportunités</w:t>
      </w:r>
      <w:r w:rsidR="00EF1A38">
        <w:rPr>
          <w:lang w:val="fr-FR"/>
        </w:rPr>
        <w:t xml:space="preserve">. </w:t>
      </w:r>
      <w:r w:rsidR="006101BD">
        <w:rPr>
          <w:lang w:val="fr-FR"/>
        </w:rPr>
        <w:t>Ils</w:t>
      </w:r>
      <w:r w:rsidR="008C2C7E" w:rsidRPr="008B778D">
        <w:rPr>
          <w:lang w:val="fr-FR"/>
        </w:rPr>
        <w:t xml:space="preserve"> </w:t>
      </w:r>
      <w:r w:rsidR="008B778D" w:rsidRPr="008B778D">
        <w:rPr>
          <w:lang w:val="fr-FR"/>
        </w:rPr>
        <w:t>faciliteront</w:t>
      </w:r>
      <w:r w:rsidR="008C2C7E" w:rsidRPr="008B778D">
        <w:rPr>
          <w:lang w:val="fr-FR"/>
        </w:rPr>
        <w:t xml:space="preserve"> </w:t>
      </w:r>
      <w:r w:rsidR="006101BD">
        <w:rPr>
          <w:lang w:val="fr-FR"/>
        </w:rPr>
        <w:t xml:space="preserve">en outre </w:t>
      </w:r>
      <w:r w:rsidR="008C2C7E" w:rsidRPr="008B778D">
        <w:rPr>
          <w:lang w:val="fr-FR"/>
        </w:rPr>
        <w:t>la d</w:t>
      </w:r>
      <w:r w:rsidR="008C2C7E" w:rsidRPr="001463E1">
        <w:rPr>
          <w:lang w:val="fr-FR"/>
        </w:rPr>
        <w:t>iscussion sur la vision</w:t>
      </w:r>
      <w:r w:rsidR="006101BD">
        <w:rPr>
          <w:lang w:val="fr-FR"/>
        </w:rPr>
        <w:t>,</w:t>
      </w:r>
      <w:r w:rsidR="00EF1A38">
        <w:rPr>
          <w:lang w:val="fr-FR"/>
        </w:rPr>
        <w:t xml:space="preserve"> </w:t>
      </w:r>
      <w:r w:rsidR="008C2C7E" w:rsidRPr="001463E1">
        <w:rPr>
          <w:lang w:val="fr-FR"/>
        </w:rPr>
        <w:t>la direction stratégique</w:t>
      </w:r>
      <w:r w:rsidR="006101BD">
        <w:rPr>
          <w:lang w:val="fr-FR"/>
        </w:rPr>
        <w:t xml:space="preserve"> et </w:t>
      </w:r>
      <w:r w:rsidR="008C2C7E" w:rsidRPr="001463E1">
        <w:rPr>
          <w:lang w:val="fr-FR"/>
        </w:rPr>
        <w:t>les priorités</w:t>
      </w:r>
      <w:r w:rsidR="00EF1A38">
        <w:rPr>
          <w:lang w:val="fr-FR"/>
        </w:rPr>
        <w:t xml:space="preserve"> de l’ONU</w:t>
      </w:r>
      <w:r w:rsidR="0035170D" w:rsidRPr="001463E1">
        <w:rPr>
          <w:lang w:val="fr-FR"/>
        </w:rPr>
        <w:t>.</w:t>
      </w:r>
    </w:p>
    <w:p w14:paraId="3304BB38" w14:textId="3D67C0E4" w:rsidR="0035170D" w:rsidRPr="001463E1" w:rsidRDefault="00DE0259" w:rsidP="0035170D">
      <w:pPr>
        <w:jc w:val="both"/>
        <w:rPr>
          <w:b/>
          <w:lang w:val="fr-FR"/>
        </w:rPr>
      </w:pPr>
      <w:r w:rsidRPr="001463E1">
        <w:rPr>
          <w:b/>
          <w:lang w:val="fr-FR"/>
        </w:rPr>
        <w:t>Résultats attendus</w:t>
      </w:r>
    </w:p>
    <w:p w14:paraId="578F150E" w14:textId="683AE3BE" w:rsidR="0035170D" w:rsidRPr="00387013" w:rsidRDefault="008C2C7E" w:rsidP="0035170D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 w:rsidRPr="001463E1">
        <w:rPr>
          <w:lang w:val="fr-FR"/>
        </w:rPr>
        <w:t xml:space="preserve">Compréhension commune des </w:t>
      </w:r>
      <w:r w:rsidR="004774FE" w:rsidRPr="001463E1">
        <w:rPr>
          <w:lang w:val="fr-FR"/>
        </w:rPr>
        <w:t>contri</w:t>
      </w:r>
      <w:r w:rsidR="006101BD">
        <w:rPr>
          <w:lang w:val="fr-FR"/>
        </w:rPr>
        <w:t>bu</w:t>
      </w:r>
      <w:r w:rsidR="004774FE" w:rsidRPr="001463E1">
        <w:rPr>
          <w:lang w:val="fr-FR"/>
        </w:rPr>
        <w:t>tions</w:t>
      </w:r>
      <w:r w:rsidRPr="001463E1">
        <w:rPr>
          <w:lang w:val="fr-FR"/>
        </w:rPr>
        <w:t xml:space="preserve"> actuelles de l’ONU à la nutrition, des politiques/du plan national en matière de nutrition </w:t>
      </w:r>
      <w:r w:rsidR="00E53D73" w:rsidRPr="001463E1">
        <w:rPr>
          <w:i/>
          <w:lang w:val="fr-FR"/>
        </w:rPr>
        <w:t>(</w:t>
      </w:r>
      <w:r w:rsidR="00DE0259" w:rsidRPr="001463E1">
        <w:rPr>
          <w:i/>
          <w:lang w:val="fr-FR"/>
        </w:rPr>
        <w:t xml:space="preserve">ajouter </w:t>
      </w:r>
      <w:r w:rsidRPr="001463E1">
        <w:rPr>
          <w:i/>
          <w:lang w:val="fr-FR"/>
        </w:rPr>
        <w:t xml:space="preserve">le </w:t>
      </w:r>
      <w:r w:rsidR="00DE0259" w:rsidRPr="001463E1">
        <w:rPr>
          <w:i/>
          <w:lang w:val="fr-FR"/>
        </w:rPr>
        <w:t>nom</w:t>
      </w:r>
      <w:r w:rsidR="003B2347">
        <w:rPr>
          <w:i/>
          <w:lang w:val="fr-FR"/>
        </w:rPr>
        <w:t>, le cas échéant</w:t>
      </w:r>
      <w:r w:rsidR="00E53D73" w:rsidRPr="001463E1">
        <w:rPr>
          <w:i/>
          <w:lang w:val="fr-FR"/>
        </w:rPr>
        <w:t>)</w:t>
      </w:r>
      <w:r w:rsidR="0035170D" w:rsidRPr="001463E1">
        <w:rPr>
          <w:lang w:val="fr-FR"/>
        </w:rPr>
        <w:t xml:space="preserve">, </w:t>
      </w:r>
      <w:r w:rsidRPr="001463E1">
        <w:rPr>
          <w:lang w:val="fr-FR"/>
        </w:rPr>
        <w:t>des résultats nutritionnels f</w:t>
      </w:r>
      <w:r w:rsidR="004774FE" w:rsidRPr="001463E1">
        <w:rPr>
          <w:lang w:val="fr-FR"/>
        </w:rPr>
        <w:t>i</w:t>
      </w:r>
      <w:r w:rsidRPr="001463E1">
        <w:rPr>
          <w:lang w:val="fr-FR"/>
        </w:rPr>
        <w:t xml:space="preserve">gurant dans </w:t>
      </w:r>
      <w:r w:rsidR="006101BD">
        <w:rPr>
          <w:lang w:val="fr-FR"/>
        </w:rPr>
        <w:t>l’UNDAF</w:t>
      </w:r>
      <w:r w:rsidRPr="001463E1">
        <w:rPr>
          <w:lang w:val="fr-FR"/>
        </w:rPr>
        <w:t xml:space="preserve"> ou</w:t>
      </w:r>
      <w:r w:rsidR="004774FE" w:rsidRPr="001463E1">
        <w:rPr>
          <w:lang w:val="fr-FR"/>
        </w:rPr>
        <w:t xml:space="preserve"> tout autre document</w:t>
      </w:r>
      <w:r w:rsidRPr="001463E1">
        <w:rPr>
          <w:lang w:val="fr-FR"/>
        </w:rPr>
        <w:t xml:space="preserve"> équivalent</w:t>
      </w:r>
      <w:r w:rsidR="004774FE" w:rsidRPr="001463E1">
        <w:rPr>
          <w:lang w:val="fr-FR"/>
        </w:rPr>
        <w:t xml:space="preserve"> </w:t>
      </w:r>
      <w:r w:rsidR="0035170D" w:rsidRPr="001463E1">
        <w:rPr>
          <w:lang w:val="fr-FR"/>
        </w:rPr>
        <w:t>(</w:t>
      </w:r>
      <w:r w:rsidR="004774FE" w:rsidRPr="001463E1">
        <w:rPr>
          <w:lang w:val="fr-FR"/>
        </w:rPr>
        <w:t>basé sur</w:t>
      </w:r>
      <w:r w:rsidR="00EE1E88">
        <w:rPr>
          <w:lang w:val="fr-FR"/>
        </w:rPr>
        <w:t xml:space="preserve"> les résultats de l’exercice d’I</w:t>
      </w:r>
      <w:r w:rsidR="004774FE" w:rsidRPr="001463E1">
        <w:rPr>
          <w:lang w:val="fr-FR"/>
        </w:rPr>
        <w:t xml:space="preserve">nventaire des actions de nutrition de l’ONU et </w:t>
      </w:r>
      <w:r w:rsidR="004B34B2">
        <w:rPr>
          <w:lang w:val="fr-FR"/>
        </w:rPr>
        <w:t>des</w:t>
      </w:r>
      <w:r w:rsidR="004774FE" w:rsidRPr="001463E1">
        <w:rPr>
          <w:lang w:val="fr-FR"/>
        </w:rPr>
        <w:t xml:space="preserve"> </w:t>
      </w:r>
      <w:r w:rsidR="004774FE" w:rsidRPr="00387013">
        <w:rPr>
          <w:lang w:val="fr-FR"/>
        </w:rPr>
        <w:t>entretiens</w:t>
      </w:r>
      <w:r w:rsidR="0035170D" w:rsidRPr="00387013">
        <w:rPr>
          <w:lang w:val="fr-FR"/>
        </w:rPr>
        <w:t>)</w:t>
      </w:r>
      <w:r w:rsidR="004774FE" w:rsidRPr="00387013">
        <w:rPr>
          <w:lang w:val="fr-FR"/>
        </w:rPr>
        <w:t> </w:t>
      </w:r>
      <w:r w:rsidR="003B2347" w:rsidRPr="00387013">
        <w:rPr>
          <w:lang w:val="fr-FR"/>
        </w:rPr>
        <w:t>;</w:t>
      </w:r>
    </w:p>
    <w:p w14:paraId="6FE2E4A2" w14:textId="59910146" w:rsidR="00D369EA" w:rsidRPr="00387013" w:rsidRDefault="004F7044" w:rsidP="0035170D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 w:rsidRPr="00387013">
        <w:rPr>
          <w:lang w:val="fr-FR"/>
        </w:rPr>
        <w:t xml:space="preserve">Validation par les participants de </w:t>
      </w:r>
      <w:r w:rsidR="00C60F02" w:rsidRPr="00387013">
        <w:rPr>
          <w:lang w:val="fr-FR"/>
        </w:rPr>
        <w:t>l’</w:t>
      </w:r>
      <w:r w:rsidR="00C60F02">
        <w:rPr>
          <w:lang w:val="fr-FR"/>
        </w:rPr>
        <w:t>I</w:t>
      </w:r>
      <w:r w:rsidR="00C60F02" w:rsidRPr="00387013">
        <w:rPr>
          <w:lang w:val="fr-FR"/>
        </w:rPr>
        <w:t xml:space="preserve">nventaire </w:t>
      </w:r>
      <w:r w:rsidRPr="00387013">
        <w:rPr>
          <w:lang w:val="fr-FR"/>
        </w:rPr>
        <w:t>des actions de nutrition de l’ONU </w:t>
      </w:r>
      <w:r w:rsidR="00D369EA" w:rsidRPr="00387013">
        <w:rPr>
          <w:lang w:val="fr-FR"/>
        </w:rPr>
        <w:t>;</w:t>
      </w:r>
    </w:p>
    <w:p w14:paraId="27279F64" w14:textId="58D6E949" w:rsidR="0035170D" w:rsidRPr="00387013" w:rsidRDefault="004F7044" w:rsidP="0035170D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 w:rsidRPr="00387013">
        <w:rPr>
          <w:lang w:val="fr-FR"/>
        </w:rPr>
        <w:t xml:space="preserve">Accord </w:t>
      </w:r>
      <w:r w:rsidR="00387013" w:rsidRPr="00387013">
        <w:rPr>
          <w:lang w:val="fr-FR"/>
        </w:rPr>
        <w:t>entre</w:t>
      </w:r>
      <w:r w:rsidRPr="00387013">
        <w:rPr>
          <w:lang w:val="fr-FR"/>
        </w:rPr>
        <w:t xml:space="preserve"> les participants </w:t>
      </w:r>
      <w:r w:rsidR="00387013" w:rsidRPr="00387013">
        <w:rPr>
          <w:lang w:val="fr-FR"/>
        </w:rPr>
        <w:t>concernant</w:t>
      </w:r>
      <w:r w:rsidRPr="00387013">
        <w:rPr>
          <w:lang w:val="fr-FR"/>
        </w:rPr>
        <w:t xml:space="preserve"> les éléments clés d’une </w:t>
      </w:r>
      <w:r w:rsidR="00EE1E88">
        <w:rPr>
          <w:lang w:val="fr-FR"/>
        </w:rPr>
        <w:t>S</w:t>
      </w:r>
      <w:r w:rsidRPr="00387013">
        <w:rPr>
          <w:lang w:val="fr-FR"/>
        </w:rPr>
        <w:t xml:space="preserve">tratégie/d’un </w:t>
      </w:r>
      <w:r w:rsidR="00EE1E88">
        <w:rPr>
          <w:lang w:val="fr-FR"/>
        </w:rPr>
        <w:t>A</w:t>
      </w:r>
      <w:r w:rsidRPr="00387013">
        <w:rPr>
          <w:lang w:val="fr-FR"/>
        </w:rPr>
        <w:t>genda de nutrition de l’ONU</w:t>
      </w:r>
      <w:r w:rsidR="00EF1A38">
        <w:rPr>
          <w:lang w:val="fr-FR"/>
        </w:rPr>
        <w:t xml:space="preserve">. </w:t>
      </w:r>
      <w:r w:rsidR="00C60F02">
        <w:rPr>
          <w:lang w:val="fr-FR"/>
        </w:rPr>
        <w:t>Il</w:t>
      </w:r>
      <w:r w:rsidR="00EF1A38">
        <w:rPr>
          <w:lang w:val="fr-FR"/>
        </w:rPr>
        <w:t xml:space="preserve"> reposera</w:t>
      </w:r>
      <w:r w:rsidR="00387013" w:rsidRPr="00387013">
        <w:rPr>
          <w:lang w:val="fr-FR"/>
        </w:rPr>
        <w:t xml:space="preserve"> sur la collaboration</w:t>
      </w:r>
      <w:r w:rsidR="00EF1A38">
        <w:rPr>
          <w:lang w:val="fr-FR"/>
        </w:rPr>
        <w:t xml:space="preserve"> et</w:t>
      </w:r>
      <w:r w:rsidR="00387013" w:rsidRPr="00387013">
        <w:rPr>
          <w:lang w:val="fr-FR"/>
        </w:rPr>
        <w:t xml:space="preserve"> </w:t>
      </w:r>
      <w:r w:rsidRPr="00387013">
        <w:rPr>
          <w:lang w:val="fr-FR"/>
        </w:rPr>
        <w:t>l’harmonisation</w:t>
      </w:r>
      <w:r w:rsidR="00EF1A38">
        <w:rPr>
          <w:lang w:val="fr-FR"/>
        </w:rPr>
        <w:t xml:space="preserve"> entre les agences de l’ONU</w:t>
      </w:r>
      <w:r w:rsidR="00C60F02">
        <w:rPr>
          <w:lang w:val="fr-FR"/>
        </w:rPr>
        <w:t xml:space="preserve"> </w:t>
      </w:r>
      <w:r w:rsidR="00EF1A38">
        <w:rPr>
          <w:lang w:val="fr-FR"/>
        </w:rPr>
        <w:t>ainsi que sur</w:t>
      </w:r>
      <w:r w:rsidR="00EF1A38" w:rsidRPr="00387013">
        <w:rPr>
          <w:lang w:val="fr-FR"/>
        </w:rPr>
        <w:t xml:space="preserve"> </w:t>
      </w:r>
      <w:r w:rsidRPr="00387013">
        <w:rPr>
          <w:lang w:val="fr-FR"/>
        </w:rPr>
        <w:t xml:space="preserve">l’amélioration de la pertinence, de l’efficience et de l’efficacité, de l’impact et de la durabilité des efforts déployés par </w:t>
      </w:r>
      <w:r w:rsidR="00C60F02">
        <w:rPr>
          <w:lang w:val="fr-FR"/>
        </w:rPr>
        <w:t>celles-ci</w:t>
      </w:r>
      <w:r w:rsidRPr="00387013">
        <w:rPr>
          <w:lang w:val="fr-FR"/>
        </w:rPr>
        <w:t xml:space="preserve"> dans le domaine de la nutrition </w:t>
      </w:r>
      <w:r w:rsidR="0035170D" w:rsidRPr="00387013">
        <w:rPr>
          <w:lang w:val="fr-FR"/>
        </w:rPr>
        <w:t>;</w:t>
      </w:r>
    </w:p>
    <w:p w14:paraId="361A88FC" w14:textId="5E33D151" w:rsidR="0035170D" w:rsidRPr="001463E1" w:rsidRDefault="0035170D" w:rsidP="0035170D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 w:rsidRPr="001463E1">
        <w:rPr>
          <w:lang w:val="fr-FR"/>
        </w:rPr>
        <w:t xml:space="preserve">Identification </w:t>
      </w:r>
      <w:r w:rsidR="004F7044" w:rsidRPr="001463E1">
        <w:rPr>
          <w:lang w:val="fr-FR"/>
        </w:rPr>
        <w:t xml:space="preserve">des </w:t>
      </w:r>
      <w:r w:rsidR="00387013">
        <w:rPr>
          <w:lang w:val="fr-FR"/>
        </w:rPr>
        <w:t>problèmes</w:t>
      </w:r>
      <w:r w:rsidR="00EF1A38">
        <w:rPr>
          <w:lang w:val="fr-FR"/>
        </w:rPr>
        <w:t xml:space="preserve"> et </w:t>
      </w:r>
      <w:r w:rsidR="00C60F02">
        <w:rPr>
          <w:lang w:val="fr-FR"/>
        </w:rPr>
        <w:t xml:space="preserve">des </w:t>
      </w:r>
      <w:r w:rsidR="004F7044" w:rsidRPr="001463E1">
        <w:rPr>
          <w:lang w:val="fr-FR"/>
        </w:rPr>
        <w:t>questions clés pour un examen approfondi </w:t>
      </w:r>
      <w:r w:rsidRPr="001463E1">
        <w:rPr>
          <w:lang w:val="fr-FR"/>
        </w:rPr>
        <w:t>;</w:t>
      </w:r>
    </w:p>
    <w:p w14:paraId="580BCD4D" w14:textId="04F207CA" w:rsidR="00E53D73" w:rsidRPr="001463E1" w:rsidRDefault="004F7044" w:rsidP="0035170D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 w:rsidRPr="001463E1">
        <w:rPr>
          <w:lang w:val="fr-FR"/>
        </w:rPr>
        <w:t xml:space="preserve">Accord </w:t>
      </w:r>
      <w:r w:rsidR="00387013">
        <w:rPr>
          <w:lang w:val="fr-FR"/>
        </w:rPr>
        <w:t>concernant</w:t>
      </w:r>
      <w:r w:rsidRPr="001463E1">
        <w:rPr>
          <w:lang w:val="fr-FR"/>
        </w:rPr>
        <w:t xml:space="preserve"> les indicateurs et le processus qui permettront au</w:t>
      </w:r>
      <w:r w:rsidR="00E53D73" w:rsidRPr="001463E1">
        <w:rPr>
          <w:lang w:val="fr-FR"/>
        </w:rPr>
        <w:t xml:space="preserve"> </w:t>
      </w:r>
      <w:r w:rsidR="004B2F29" w:rsidRPr="001463E1">
        <w:rPr>
          <w:lang w:val="fr-FR"/>
        </w:rPr>
        <w:t xml:space="preserve">Réseau des Nations Unies pour </w:t>
      </w:r>
      <w:r w:rsidR="00C60F02">
        <w:rPr>
          <w:lang w:val="fr-FR"/>
        </w:rPr>
        <w:t xml:space="preserve">le </w:t>
      </w:r>
      <w:r w:rsidR="000F60DD">
        <w:rPr>
          <w:lang w:val="fr-FR"/>
        </w:rPr>
        <w:t>SUN</w:t>
      </w:r>
      <w:r w:rsidR="00E53D73" w:rsidRPr="001463E1">
        <w:rPr>
          <w:lang w:val="fr-FR"/>
        </w:rPr>
        <w:t xml:space="preserve"> </w:t>
      </w:r>
      <w:r w:rsidRPr="001463E1">
        <w:rPr>
          <w:lang w:val="fr-FR"/>
        </w:rPr>
        <w:t xml:space="preserve">de mesurer </w:t>
      </w:r>
      <w:r w:rsidR="00CE7865">
        <w:rPr>
          <w:lang w:val="fr-FR"/>
        </w:rPr>
        <w:t>son</w:t>
      </w:r>
      <w:r w:rsidR="00387013">
        <w:rPr>
          <w:lang w:val="fr-FR"/>
        </w:rPr>
        <w:t xml:space="preserve"> succès</w:t>
      </w:r>
      <w:r w:rsidRPr="001463E1">
        <w:rPr>
          <w:lang w:val="fr-FR"/>
        </w:rPr>
        <w:t> </w:t>
      </w:r>
      <w:r w:rsidR="00E53D73" w:rsidRPr="001463E1">
        <w:rPr>
          <w:lang w:val="fr-FR"/>
        </w:rPr>
        <w:t>;</w:t>
      </w:r>
    </w:p>
    <w:p w14:paraId="3305F43A" w14:textId="1018629C" w:rsidR="0035170D" w:rsidRPr="00117292" w:rsidRDefault="004F7044" w:rsidP="0035170D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 w:rsidRPr="00387013">
        <w:rPr>
          <w:lang w:val="fr-FR"/>
        </w:rPr>
        <w:lastRenderedPageBreak/>
        <w:t xml:space="preserve">Accord </w:t>
      </w:r>
      <w:r w:rsidR="00387013" w:rsidRPr="00387013">
        <w:rPr>
          <w:lang w:val="fr-FR"/>
        </w:rPr>
        <w:t>concernant</w:t>
      </w:r>
      <w:r w:rsidRPr="00387013">
        <w:rPr>
          <w:lang w:val="fr-FR"/>
        </w:rPr>
        <w:t xml:space="preserve"> les </w:t>
      </w:r>
      <w:r w:rsidR="00117292">
        <w:rPr>
          <w:lang w:val="fr-FR"/>
        </w:rPr>
        <w:t xml:space="preserve">principaux </w:t>
      </w:r>
      <w:r w:rsidRPr="00387013">
        <w:rPr>
          <w:lang w:val="fr-FR"/>
        </w:rPr>
        <w:t xml:space="preserve">rôles et </w:t>
      </w:r>
      <w:r w:rsidRPr="00117292">
        <w:rPr>
          <w:lang w:val="fr-FR"/>
        </w:rPr>
        <w:t xml:space="preserve">responsabilités </w:t>
      </w:r>
      <w:r w:rsidR="00387013" w:rsidRPr="00117292">
        <w:rPr>
          <w:lang w:val="fr-FR"/>
        </w:rPr>
        <w:t>de l’ensemble des</w:t>
      </w:r>
      <w:r w:rsidRPr="00117292">
        <w:rPr>
          <w:lang w:val="fr-FR"/>
        </w:rPr>
        <w:t xml:space="preserve"> </w:t>
      </w:r>
      <w:r w:rsidR="0061123A" w:rsidRPr="00117292">
        <w:rPr>
          <w:lang w:val="fr-FR"/>
        </w:rPr>
        <w:t>agences</w:t>
      </w:r>
      <w:r w:rsidRPr="00117292">
        <w:rPr>
          <w:lang w:val="fr-FR"/>
        </w:rPr>
        <w:t xml:space="preserve"> de l’ONU dans l</w:t>
      </w:r>
      <w:r w:rsidR="00387013" w:rsidRPr="00117292">
        <w:rPr>
          <w:lang w:val="fr-FR"/>
        </w:rPr>
        <w:t xml:space="preserve">eur </w:t>
      </w:r>
      <w:r w:rsidRPr="00117292">
        <w:rPr>
          <w:lang w:val="fr-FR"/>
        </w:rPr>
        <w:t>appui à la gouvernance de la nutrition </w:t>
      </w:r>
      <w:r w:rsidR="0035170D" w:rsidRPr="00117292">
        <w:rPr>
          <w:lang w:val="fr-FR"/>
        </w:rPr>
        <w:t>;</w:t>
      </w:r>
    </w:p>
    <w:p w14:paraId="06773642" w14:textId="352C8F06" w:rsidR="0035170D" w:rsidRPr="00387013" w:rsidRDefault="004F7044" w:rsidP="0035170D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 w:rsidRPr="001463E1">
        <w:rPr>
          <w:lang w:val="fr-FR"/>
        </w:rPr>
        <w:t xml:space="preserve">Accord sur les étapes </w:t>
      </w:r>
      <w:r w:rsidRPr="00387013">
        <w:rPr>
          <w:lang w:val="fr-FR"/>
        </w:rPr>
        <w:t>suivant</w:t>
      </w:r>
      <w:r w:rsidR="00387013" w:rsidRPr="00387013">
        <w:rPr>
          <w:lang w:val="fr-FR"/>
        </w:rPr>
        <w:t>e</w:t>
      </w:r>
      <w:r w:rsidRPr="00387013">
        <w:rPr>
          <w:lang w:val="fr-FR"/>
        </w:rPr>
        <w:t>s pour faire progresser</w:t>
      </w:r>
      <w:r w:rsidR="00387013" w:rsidRPr="00387013">
        <w:rPr>
          <w:lang w:val="fr-FR"/>
        </w:rPr>
        <w:t xml:space="preserve"> la réalisation de</w:t>
      </w:r>
      <w:r w:rsidRPr="00387013">
        <w:rPr>
          <w:lang w:val="fr-FR"/>
        </w:rPr>
        <w:t>s livrables</w:t>
      </w:r>
      <w:r w:rsidR="0035170D" w:rsidRPr="00387013">
        <w:rPr>
          <w:lang w:val="fr-FR"/>
        </w:rPr>
        <w:t>.</w:t>
      </w:r>
    </w:p>
    <w:p w14:paraId="266925A5" w14:textId="77777777" w:rsidR="0035170D" w:rsidRPr="001463E1" w:rsidRDefault="0035170D" w:rsidP="0035170D">
      <w:pPr>
        <w:pStyle w:val="Paragraphedeliste"/>
        <w:jc w:val="both"/>
        <w:rPr>
          <w:lang w:val="fr-FR"/>
        </w:rPr>
      </w:pPr>
    </w:p>
    <w:p w14:paraId="2AD5F01A" w14:textId="77777777" w:rsidR="0035170D" w:rsidRPr="001463E1" w:rsidRDefault="0035170D" w:rsidP="0035170D">
      <w:pPr>
        <w:jc w:val="both"/>
        <w:rPr>
          <w:b/>
          <w:lang w:val="fr-FR"/>
        </w:rPr>
      </w:pPr>
      <w:r w:rsidRPr="001463E1">
        <w:rPr>
          <w:b/>
          <w:lang w:val="fr-FR"/>
        </w:rPr>
        <w:t>Participants</w:t>
      </w:r>
    </w:p>
    <w:p w14:paraId="6C68E205" w14:textId="4BEAF799" w:rsidR="0035170D" w:rsidRPr="001463E1" w:rsidRDefault="00387013" w:rsidP="0035170D">
      <w:pPr>
        <w:jc w:val="both"/>
        <w:rPr>
          <w:lang w:val="fr-FR"/>
        </w:rPr>
      </w:pPr>
      <w:r>
        <w:rPr>
          <w:lang w:val="fr-FR"/>
        </w:rPr>
        <w:t>L</w:t>
      </w:r>
      <w:r w:rsidR="004F7044" w:rsidRPr="001463E1">
        <w:rPr>
          <w:lang w:val="fr-FR"/>
        </w:rPr>
        <w:t>es membres du</w:t>
      </w:r>
      <w:r w:rsidR="0035170D" w:rsidRPr="001463E1">
        <w:rPr>
          <w:lang w:val="fr-FR"/>
        </w:rPr>
        <w:t xml:space="preserve"> </w:t>
      </w:r>
      <w:r w:rsidR="004B2F29" w:rsidRPr="001463E1">
        <w:rPr>
          <w:lang w:val="fr-FR"/>
        </w:rPr>
        <w:t xml:space="preserve">Réseau des Nations Unies pour </w:t>
      </w:r>
      <w:r w:rsidR="00C60F02">
        <w:rPr>
          <w:lang w:val="fr-FR"/>
        </w:rPr>
        <w:t xml:space="preserve">le </w:t>
      </w:r>
      <w:r w:rsidR="000F60DD">
        <w:rPr>
          <w:lang w:val="fr-FR"/>
        </w:rPr>
        <w:t>SUN</w:t>
      </w:r>
      <w:r w:rsidR="004F7044" w:rsidRPr="001463E1">
        <w:rPr>
          <w:lang w:val="fr-FR"/>
        </w:rPr>
        <w:t xml:space="preserve"> dans le pays</w:t>
      </w:r>
      <w:r>
        <w:rPr>
          <w:lang w:val="fr-FR"/>
        </w:rPr>
        <w:t xml:space="preserve"> comptent parmi les participants</w:t>
      </w:r>
      <w:r w:rsidR="00940D39">
        <w:rPr>
          <w:lang w:val="fr-FR"/>
        </w:rPr>
        <w:t xml:space="preserve"> de</w:t>
      </w:r>
      <w:r>
        <w:rPr>
          <w:lang w:val="fr-FR"/>
        </w:rPr>
        <w:t xml:space="preserve"> l’atelier</w:t>
      </w:r>
      <w:r w:rsidR="0035170D" w:rsidRPr="001463E1">
        <w:rPr>
          <w:lang w:val="fr-FR"/>
        </w:rPr>
        <w:t>.</w:t>
      </w:r>
      <w:r w:rsidR="004F7044" w:rsidRPr="001463E1">
        <w:rPr>
          <w:lang w:val="fr-FR"/>
        </w:rPr>
        <w:t xml:space="preserve"> Le Coordonnateur résident de l’ONU et les Représentants/Directeurs </w:t>
      </w:r>
      <w:r>
        <w:rPr>
          <w:lang w:val="fr-FR"/>
        </w:rPr>
        <w:t xml:space="preserve">de </w:t>
      </w:r>
      <w:r w:rsidR="004F7044" w:rsidRPr="001463E1">
        <w:rPr>
          <w:lang w:val="fr-FR"/>
        </w:rPr>
        <w:t xml:space="preserve">pays de chaque agence participante (ou leur délégué) seront </w:t>
      </w:r>
      <w:r w:rsidR="007A5B8F" w:rsidRPr="001463E1">
        <w:rPr>
          <w:lang w:val="fr-FR"/>
        </w:rPr>
        <w:t>invités</w:t>
      </w:r>
      <w:r w:rsidR="004F7044" w:rsidRPr="001463E1">
        <w:rPr>
          <w:lang w:val="fr-FR"/>
        </w:rPr>
        <w:t xml:space="preserve"> à participer à l’ouverture de l’atelier et à d’autres séances clés</w:t>
      </w:r>
      <w:r w:rsidR="0035170D" w:rsidRPr="001463E1">
        <w:rPr>
          <w:lang w:val="fr-FR"/>
        </w:rPr>
        <w:t xml:space="preserve"> </w:t>
      </w:r>
      <w:r w:rsidR="001A2834" w:rsidRPr="001463E1">
        <w:rPr>
          <w:lang w:val="fr-FR"/>
        </w:rPr>
        <w:t>(</w:t>
      </w:r>
      <w:r w:rsidR="00056BE3">
        <w:rPr>
          <w:lang w:val="fr-FR"/>
        </w:rPr>
        <w:t>c.-à-d.</w:t>
      </w:r>
      <w:r w:rsidR="001A2834" w:rsidRPr="001463E1">
        <w:rPr>
          <w:lang w:val="fr-FR"/>
        </w:rPr>
        <w:t xml:space="preserve"> </w:t>
      </w:r>
      <w:r w:rsidR="007A5B8F" w:rsidRPr="001463E1">
        <w:rPr>
          <w:lang w:val="fr-FR"/>
        </w:rPr>
        <w:t>le partage des résultats de l’exercice d</w:t>
      </w:r>
      <w:r w:rsidR="00EE1E88">
        <w:rPr>
          <w:lang w:val="fr-FR"/>
        </w:rPr>
        <w:t>’I</w:t>
      </w:r>
      <w:r w:rsidR="007A5B8F" w:rsidRPr="001463E1">
        <w:rPr>
          <w:lang w:val="fr-FR"/>
        </w:rPr>
        <w:t>nventaire</w:t>
      </w:r>
      <w:r w:rsidR="001A2834" w:rsidRPr="001463E1">
        <w:rPr>
          <w:lang w:val="fr-FR"/>
        </w:rPr>
        <w:t>)</w:t>
      </w:r>
      <w:r>
        <w:rPr>
          <w:lang w:val="fr-FR"/>
        </w:rPr>
        <w:t>.</w:t>
      </w:r>
      <w:r w:rsidR="0035170D" w:rsidRPr="001463E1">
        <w:rPr>
          <w:lang w:val="fr-FR"/>
        </w:rPr>
        <w:t xml:space="preserve"> </w:t>
      </w:r>
      <w:r w:rsidR="007A5B8F" w:rsidRPr="001463E1">
        <w:rPr>
          <w:lang w:val="fr-FR"/>
        </w:rPr>
        <w:t xml:space="preserve">Les résultats/réalisations de l’atelier, notamment les questions clés à </w:t>
      </w:r>
      <w:r w:rsidR="00B310BF">
        <w:rPr>
          <w:lang w:val="fr-FR"/>
        </w:rPr>
        <w:t xml:space="preserve">faire </w:t>
      </w:r>
      <w:r w:rsidR="007A5B8F" w:rsidRPr="001463E1">
        <w:rPr>
          <w:lang w:val="fr-FR"/>
        </w:rPr>
        <w:t xml:space="preserve">valider, seront </w:t>
      </w:r>
      <w:proofErr w:type="gramStart"/>
      <w:r w:rsidR="007A5B8F" w:rsidRPr="001463E1">
        <w:rPr>
          <w:lang w:val="fr-FR"/>
        </w:rPr>
        <w:t>présentés</w:t>
      </w:r>
      <w:proofErr w:type="gramEnd"/>
      <w:r w:rsidR="007A5B8F" w:rsidRPr="001463E1">
        <w:rPr>
          <w:lang w:val="fr-FR"/>
        </w:rPr>
        <w:t xml:space="preserve"> au CR  et aux représentants des agences de l’ONU à l’occasion d’une </w:t>
      </w:r>
      <w:r w:rsidR="00B310BF">
        <w:rPr>
          <w:lang w:val="fr-FR"/>
        </w:rPr>
        <w:t>séance</w:t>
      </w:r>
      <w:r w:rsidR="007A5B8F" w:rsidRPr="001463E1">
        <w:rPr>
          <w:lang w:val="fr-FR"/>
        </w:rPr>
        <w:t xml:space="preserve"> de bilan qui fera suite à cet atelier</w:t>
      </w:r>
      <w:r w:rsidR="0035170D" w:rsidRPr="001463E1">
        <w:rPr>
          <w:lang w:val="fr-FR"/>
        </w:rPr>
        <w:t>.</w:t>
      </w:r>
    </w:p>
    <w:p w14:paraId="5E542F18" w14:textId="082F13C1" w:rsidR="0035170D" w:rsidRPr="001463E1" w:rsidRDefault="004B2F29" w:rsidP="0035170D">
      <w:pPr>
        <w:tabs>
          <w:tab w:val="left" w:pos="1545"/>
        </w:tabs>
        <w:jc w:val="center"/>
        <w:rPr>
          <w:b/>
          <w:sz w:val="24"/>
          <w:szCs w:val="24"/>
          <w:lang w:val="fr-FR"/>
        </w:rPr>
      </w:pPr>
      <w:r w:rsidRPr="001463E1">
        <w:rPr>
          <w:b/>
          <w:sz w:val="24"/>
          <w:szCs w:val="24"/>
          <w:lang w:val="fr-FR"/>
        </w:rPr>
        <w:t>JOUR</w:t>
      </w:r>
      <w:r w:rsidR="0035170D" w:rsidRPr="001463E1">
        <w:rPr>
          <w:b/>
          <w:sz w:val="24"/>
          <w:szCs w:val="24"/>
          <w:lang w:val="fr-FR"/>
        </w:rPr>
        <w:t xml:space="preserve">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2642"/>
      </w:tblGrid>
      <w:tr w:rsidR="0035170D" w:rsidRPr="001463E1" w14:paraId="64CFC34D" w14:textId="77777777" w:rsidTr="00783B72">
        <w:tc>
          <w:tcPr>
            <w:tcW w:w="1413" w:type="dxa"/>
          </w:tcPr>
          <w:p w14:paraId="5E9F98BD" w14:textId="761CD646" w:rsidR="0035170D" w:rsidRPr="001463E1" w:rsidRDefault="004B2F29" w:rsidP="0087360A">
            <w:pPr>
              <w:jc w:val="center"/>
              <w:rPr>
                <w:b/>
                <w:lang w:val="fr-FR"/>
              </w:rPr>
            </w:pPr>
            <w:r w:rsidRPr="001463E1">
              <w:rPr>
                <w:b/>
                <w:lang w:val="fr-FR"/>
              </w:rPr>
              <w:t>Heure</w:t>
            </w:r>
          </w:p>
        </w:tc>
        <w:tc>
          <w:tcPr>
            <w:tcW w:w="4961" w:type="dxa"/>
          </w:tcPr>
          <w:p w14:paraId="2BB36F84" w14:textId="5ED6ABE3" w:rsidR="0035170D" w:rsidRPr="001463E1" w:rsidRDefault="004B2F29" w:rsidP="0087360A">
            <w:pPr>
              <w:jc w:val="center"/>
              <w:rPr>
                <w:b/>
                <w:lang w:val="fr-FR"/>
              </w:rPr>
            </w:pPr>
            <w:r w:rsidRPr="001463E1">
              <w:rPr>
                <w:b/>
                <w:lang w:val="fr-FR"/>
              </w:rPr>
              <w:t>Séance</w:t>
            </w:r>
          </w:p>
        </w:tc>
        <w:tc>
          <w:tcPr>
            <w:tcW w:w="2642" w:type="dxa"/>
          </w:tcPr>
          <w:p w14:paraId="1DC9E12A" w14:textId="6A39C70E" w:rsidR="0035170D" w:rsidRPr="001463E1" w:rsidRDefault="00DE0259" w:rsidP="00DE0259">
            <w:pPr>
              <w:jc w:val="center"/>
              <w:rPr>
                <w:b/>
                <w:lang w:val="fr-FR"/>
              </w:rPr>
            </w:pPr>
            <w:r w:rsidRPr="001463E1">
              <w:rPr>
                <w:b/>
                <w:lang w:val="fr-FR"/>
              </w:rPr>
              <w:t>Présentateur</w:t>
            </w:r>
            <w:r w:rsidR="0035170D" w:rsidRPr="001463E1">
              <w:rPr>
                <w:b/>
                <w:lang w:val="fr-FR"/>
              </w:rPr>
              <w:t>/Facilitat</w:t>
            </w:r>
            <w:r w:rsidRPr="001463E1">
              <w:rPr>
                <w:b/>
                <w:lang w:val="fr-FR"/>
              </w:rPr>
              <w:t>eu</w:t>
            </w:r>
            <w:r w:rsidR="0035170D" w:rsidRPr="001463E1">
              <w:rPr>
                <w:b/>
                <w:lang w:val="fr-FR"/>
              </w:rPr>
              <w:t>r</w:t>
            </w:r>
          </w:p>
        </w:tc>
      </w:tr>
      <w:tr w:rsidR="0035170D" w:rsidRPr="00EE1E88" w14:paraId="1ED04B7E" w14:textId="77777777" w:rsidTr="00783B72">
        <w:trPr>
          <w:trHeight w:val="1300"/>
        </w:trPr>
        <w:tc>
          <w:tcPr>
            <w:tcW w:w="1413" w:type="dxa"/>
          </w:tcPr>
          <w:p w14:paraId="11843FE9" w14:textId="0E52B8F3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8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30-9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</w:t>
            </w:r>
          </w:p>
        </w:tc>
        <w:tc>
          <w:tcPr>
            <w:tcW w:w="4961" w:type="dxa"/>
          </w:tcPr>
          <w:p w14:paraId="19948671" w14:textId="62C08C12" w:rsidR="0035170D" w:rsidRPr="001463E1" w:rsidRDefault="00DE0259" w:rsidP="0087360A">
            <w:pPr>
              <w:rPr>
                <w:lang w:val="fr-FR"/>
              </w:rPr>
            </w:pPr>
            <w:r w:rsidRPr="001463E1">
              <w:rPr>
                <w:lang w:val="fr-FR"/>
              </w:rPr>
              <w:t xml:space="preserve">Discours de bienvenue </w:t>
            </w:r>
            <w:r w:rsidRPr="00436306">
              <w:rPr>
                <w:lang w:val="fr-FR"/>
              </w:rPr>
              <w:t xml:space="preserve">par </w:t>
            </w:r>
            <w:r w:rsidR="00436306">
              <w:rPr>
                <w:lang w:val="fr-FR"/>
              </w:rPr>
              <w:t>un haut</w:t>
            </w:r>
            <w:r w:rsidRPr="001463E1">
              <w:rPr>
                <w:lang w:val="fr-FR"/>
              </w:rPr>
              <w:t xml:space="preserve"> représentant de l’ONU</w:t>
            </w:r>
            <w:r w:rsidR="007850F3" w:rsidRPr="001463E1">
              <w:rPr>
                <w:lang w:val="fr-FR"/>
              </w:rPr>
              <w:t xml:space="preserve"> (</w:t>
            </w:r>
            <w:r w:rsidR="00BF5D9D">
              <w:rPr>
                <w:lang w:val="fr-FR"/>
              </w:rPr>
              <w:t xml:space="preserve">CR, </w:t>
            </w:r>
            <w:r w:rsidR="00E02009">
              <w:rPr>
                <w:lang w:val="fr-FR"/>
              </w:rPr>
              <w:t>Représentant</w:t>
            </w:r>
            <w:r w:rsidR="00E02009" w:rsidRPr="001463E1">
              <w:rPr>
                <w:lang w:val="fr-FR"/>
              </w:rPr>
              <w:t xml:space="preserve"> </w:t>
            </w:r>
            <w:r w:rsidR="004B2F29" w:rsidRPr="001463E1">
              <w:rPr>
                <w:lang w:val="fr-FR"/>
              </w:rPr>
              <w:t>d’agence</w:t>
            </w:r>
            <w:r w:rsidR="007850F3" w:rsidRPr="001463E1">
              <w:rPr>
                <w:lang w:val="fr-FR"/>
              </w:rPr>
              <w:t xml:space="preserve">, </w:t>
            </w:r>
            <w:r w:rsidR="004B2F29" w:rsidRPr="001463E1">
              <w:rPr>
                <w:lang w:val="fr-FR"/>
              </w:rPr>
              <w:t>autre</w:t>
            </w:r>
            <w:r w:rsidR="007850F3" w:rsidRPr="001463E1">
              <w:rPr>
                <w:lang w:val="fr-FR"/>
              </w:rPr>
              <w:t>)</w:t>
            </w:r>
          </w:p>
          <w:p w14:paraId="71F66AC0" w14:textId="77777777" w:rsidR="0035170D" w:rsidRPr="001463E1" w:rsidRDefault="0035170D" w:rsidP="0087360A">
            <w:pPr>
              <w:rPr>
                <w:lang w:val="fr-FR"/>
              </w:rPr>
            </w:pPr>
          </w:p>
          <w:p w14:paraId="156A2F74" w14:textId="1F08C706" w:rsidR="0035170D" w:rsidRPr="001463E1" w:rsidRDefault="0035170D" w:rsidP="004B2F29">
            <w:pPr>
              <w:rPr>
                <w:lang w:val="fr-FR"/>
              </w:rPr>
            </w:pPr>
            <w:r w:rsidRPr="001463E1">
              <w:rPr>
                <w:lang w:val="fr-FR"/>
              </w:rPr>
              <w:t>Pr</w:t>
            </w:r>
            <w:r w:rsidR="004B2F29" w:rsidRPr="001463E1">
              <w:rPr>
                <w:lang w:val="fr-FR"/>
              </w:rPr>
              <w:t>é</w:t>
            </w:r>
            <w:r w:rsidRPr="001463E1">
              <w:rPr>
                <w:lang w:val="fr-FR"/>
              </w:rPr>
              <w:t xml:space="preserve">sentation </w:t>
            </w:r>
            <w:r w:rsidR="004B2F29" w:rsidRPr="001463E1">
              <w:rPr>
                <w:lang w:val="fr-FR"/>
              </w:rPr>
              <w:t>des participants de l’atelier</w:t>
            </w:r>
          </w:p>
        </w:tc>
        <w:tc>
          <w:tcPr>
            <w:tcW w:w="2642" w:type="dxa"/>
          </w:tcPr>
          <w:p w14:paraId="25AB379B" w14:textId="13D8E128" w:rsidR="0035170D" w:rsidRPr="001463E1" w:rsidRDefault="00DE0259" w:rsidP="0087360A">
            <w:pPr>
              <w:tabs>
                <w:tab w:val="left" w:pos="750"/>
              </w:tabs>
              <w:jc w:val="center"/>
              <w:rPr>
                <w:i/>
                <w:lang w:val="fr-FR"/>
              </w:rPr>
            </w:pPr>
            <w:r w:rsidRPr="001463E1">
              <w:rPr>
                <w:i/>
                <w:lang w:val="fr-FR"/>
              </w:rPr>
              <w:t>ajouter nom</w:t>
            </w:r>
          </w:p>
          <w:p w14:paraId="3480ED35" w14:textId="77777777" w:rsidR="0035170D" w:rsidRPr="001463E1" w:rsidRDefault="0035170D" w:rsidP="0087360A">
            <w:pPr>
              <w:tabs>
                <w:tab w:val="left" w:pos="750"/>
              </w:tabs>
              <w:jc w:val="center"/>
              <w:rPr>
                <w:i/>
                <w:lang w:val="fr-FR"/>
              </w:rPr>
            </w:pPr>
          </w:p>
          <w:p w14:paraId="5118D10F" w14:textId="77777777" w:rsidR="0035170D" w:rsidRPr="001463E1" w:rsidRDefault="0035170D" w:rsidP="0087360A">
            <w:pPr>
              <w:tabs>
                <w:tab w:val="left" w:pos="750"/>
              </w:tabs>
              <w:jc w:val="center"/>
              <w:rPr>
                <w:i/>
                <w:lang w:val="fr-FR"/>
              </w:rPr>
            </w:pPr>
          </w:p>
          <w:p w14:paraId="40191F3D" w14:textId="319CDE5A" w:rsidR="0035170D" w:rsidRPr="001463E1" w:rsidRDefault="004B2F29" w:rsidP="0087360A">
            <w:pPr>
              <w:tabs>
                <w:tab w:val="left" w:pos="750"/>
              </w:tabs>
              <w:jc w:val="center"/>
              <w:rPr>
                <w:i/>
                <w:lang w:val="fr-FR"/>
              </w:rPr>
            </w:pPr>
            <w:r w:rsidRPr="001463E1">
              <w:rPr>
                <w:i/>
                <w:lang w:val="fr-FR"/>
              </w:rPr>
              <w:t>Facilitateur</w:t>
            </w:r>
            <w:r w:rsidR="0035170D" w:rsidRPr="001463E1">
              <w:rPr>
                <w:i/>
                <w:lang w:val="fr-FR"/>
              </w:rPr>
              <w:t>(s)</w:t>
            </w:r>
            <w:r w:rsidRPr="001463E1">
              <w:rPr>
                <w:i/>
                <w:lang w:val="fr-FR"/>
              </w:rPr>
              <w:t xml:space="preserve"> de l’atelier</w:t>
            </w:r>
          </w:p>
        </w:tc>
      </w:tr>
      <w:tr w:rsidR="0035170D" w:rsidRPr="001463E1" w14:paraId="35D5A0D9" w14:textId="77777777" w:rsidTr="00783B72">
        <w:trPr>
          <w:trHeight w:val="1559"/>
        </w:trPr>
        <w:tc>
          <w:tcPr>
            <w:tcW w:w="1413" w:type="dxa"/>
          </w:tcPr>
          <w:p w14:paraId="37ECDC91" w14:textId="0B7013AC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9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00-10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</w:t>
            </w:r>
          </w:p>
        </w:tc>
        <w:tc>
          <w:tcPr>
            <w:tcW w:w="4961" w:type="dxa"/>
          </w:tcPr>
          <w:p w14:paraId="14D67E92" w14:textId="7ED37CF7" w:rsidR="0035170D" w:rsidRPr="001463E1" w:rsidRDefault="004B2F29" w:rsidP="0087360A">
            <w:pPr>
              <w:rPr>
                <w:lang w:val="fr-FR"/>
              </w:rPr>
            </w:pPr>
            <w:r w:rsidRPr="001463E1">
              <w:rPr>
                <w:lang w:val="fr-FR"/>
              </w:rPr>
              <w:t>Séance</w:t>
            </w:r>
            <w:r w:rsidR="00DE0259" w:rsidRPr="001463E1">
              <w:rPr>
                <w:lang w:val="fr-FR"/>
              </w:rPr>
              <w:t xml:space="preserve"> d’ouverture</w:t>
            </w:r>
          </w:p>
          <w:p w14:paraId="03C25CFE" w14:textId="2F7C0958" w:rsidR="0035170D" w:rsidRPr="001463E1" w:rsidRDefault="004B2F29" w:rsidP="0035170D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 w:rsidRPr="001463E1">
              <w:rPr>
                <w:lang w:val="fr-FR"/>
              </w:rPr>
              <w:t xml:space="preserve">Programme </w:t>
            </w:r>
            <w:r w:rsidR="00436306">
              <w:rPr>
                <w:lang w:val="fr-FR"/>
              </w:rPr>
              <w:t>et</w:t>
            </w:r>
            <w:r w:rsidRPr="001463E1">
              <w:rPr>
                <w:lang w:val="fr-FR"/>
              </w:rPr>
              <w:t xml:space="preserve"> objectifs de l’atelier</w:t>
            </w:r>
          </w:p>
          <w:p w14:paraId="5276275B" w14:textId="546CFA7E" w:rsidR="0035170D" w:rsidRPr="001463E1" w:rsidRDefault="004B2F29" w:rsidP="0035170D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 w:rsidRPr="001463E1">
              <w:rPr>
                <w:lang w:val="fr-FR"/>
              </w:rPr>
              <w:t>Examen du contexte stratégique</w:t>
            </w:r>
          </w:p>
          <w:p w14:paraId="19D0B8E9" w14:textId="2473B7DE" w:rsidR="0035170D" w:rsidRPr="001463E1" w:rsidRDefault="004B2F29" w:rsidP="0035170D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 w:rsidRPr="001463E1">
              <w:rPr>
                <w:lang w:val="fr-FR"/>
              </w:rPr>
              <w:t xml:space="preserve">Processus </w:t>
            </w:r>
            <w:r w:rsidR="00EE1E88">
              <w:rPr>
                <w:lang w:val="fr-FR"/>
              </w:rPr>
              <w:t>de l’</w:t>
            </w:r>
            <w:r w:rsidR="006101BD">
              <w:rPr>
                <w:lang w:val="fr-FR"/>
              </w:rPr>
              <w:t>UNDAF</w:t>
            </w:r>
            <w:r w:rsidR="006101BD" w:rsidRPr="001463E1">
              <w:rPr>
                <w:lang w:val="fr-FR"/>
              </w:rPr>
              <w:t xml:space="preserve"> </w:t>
            </w:r>
            <w:r w:rsidR="0095347D" w:rsidRPr="001463E1">
              <w:rPr>
                <w:lang w:val="fr-FR"/>
              </w:rPr>
              <w:t>(</w:t>
            </w:r>
            <w:r w:rsidRPr="001463E1">
              <w:rPr>
                <w:lang w:val="fr-FR"/>
              </w:rPr>
              <w:t>ou équivalent</w:t>
            </w:r>
            <w:r w:rsidR="0095347D" w:rsidRPr="001463E1">
              <w:rPr>
                <w:lang w:val="fr-FR"/>
              </w:rPr>
              <w:t>)</w:t>
            </w:r>
          </w:p>
          <w:p w14:paraId="775276DE" w14:textId="326DE299" w:rsidR="0035170D" w:rsidRPr="001463E1" w:rsidRDefault="004B2F29" w:rsidP="0035170D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 w:rsidRPr="001463E1">
              <w:rPr>
                <w:lang w:val="fr-FR"/>
              </w:rPr>
              <w:t xml:space="preserve">Réseau des Nations Unies pour </w:t>
            </w:r>
            <w:r w:rsidR="00C60F02">
              <w:rPr>
                <w:lang w:val="fr-FR"/>
              </w:rPr>
              <w:t xml:space="preserve">le </w:t>
            </w:r>
            <w:r w:rsidR="000F60DD">
              <w:rPr>
                <w:lang w:val="fr-FR"/>
              </w:rPr>
              <w:t>SUN</w:t>
            </w:r>
          </w:p>
          <w:p w14:paraId="31A713A4" w14:textId="633E6A06" w:rsidR="0035170D" w:rsidRPr="001463E1" w:rsidRDefault="004B2F29" w:rsidP="00436306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 w:rsidRPr="001463E1">
              <w:rPr>
                <w:lang w:val="fr-FR"/>
              </w:rPr>
              <w:t xml:space="preserve">Agenda mondial des Nations </w:t>
            </w:r>
            <w:r w:rsidR="00436306">
              <w:rPr>
                <w:lang w:val="fr-FR"/>
              </w:rPr>
              <w:t>U</w:t>
            </w:r>
            <w:r w:rsidRPr="001463E1">
              <w:rPr>
                <w:lang w:val="fr-FR"/>
              </w:rPr>
              <w:t xml:space="preserve">nies pour la nutrition </w:t>
            </w:r>
          </w:p>
        </w:tc>
        <w:tc>
          <w:tcPr>
            <w:tcW w:w="2642" w:type="dxa"/>
          </w:tcPr>
          <w:p w14:paraId="71A9511E" w14:textId="77777777" w:rsidR="0035170D" w:rsidRPr="001463E1" w:rsidRDefault="0035170D" w:rsidP="0087360A">
            <w:pPr>
              <w:tabs>
                <w:tab w:val="left" w:pos="750"/>
              </w:tabs>
              <w:jc w:val="center"/>
              <w:rPr>
                <w:lang w:val="fr-FR"/>
              </w:rPr>
            </w:pPr>
          </w:p>
          <w:p w14:paraId="0799E43D" w14:textId="72805FFC" w:rsidR="0035170D" w:rsidRPr="001463E1" w:rsidRDefault="00DE0259" w:rsidP="0087360A">
            <w:pPr>
              <w:tabs>
                <w:tab w:val="left" w:pos="750"/>
              </w:tabs>
              <w:jc w:val="center"/>
              <w:rPr>
                <w:lang w:val="fr-FR"/>
              </w:rPr>
            </w:pPr>
            <w:r w:rsidRPr="001463E1">
              <w:rPr>
                <w:i/>
                <w:lang w:val="fr-FR"/>
              </w:rPr>
              <w:t>ajouter nom</w:t>
            </w:r>
            <w:r w:rsidR="0035170D" w:rsidRPr="001463E1">
              <w:rPr>
                <w:i/>
                <w:lang w:val="fr-FR"/>
              </w:rPr>
              <w:t>(s)</w:t>
            </w:r>
          </w:p>
        </w:tc>
      </w:tr>
      <w:tr w:rsidR="0035170D" w:rsidRPr="001463E1" w14:paraId="5D2824EC" w14:textId="77777777" w:rsidTr="00783B72">
        <w:tc>
          <w:tcPr>
            <w:tcW w:w="1413" w:type="dxa"/>
          </w:tcPr>
          <w:p w14:paraId="5F887082" w14:textId="7DB61AFB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10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00-11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</w:t>
            </w:r>
          </w:p>
        </w:tc>
        <w:tc>
          <w:tcPr>
            <w:tcW w:w="4961" w:type="dxa"/>
          </w:tcPr>
          <w:p w14:paraId="1051169A" w14:textId="77E1F4FA" w:rsidR="0035170D" w:rsidRPr="001463E1" w:rsidRDefault="004B2F29" w:rsidP="0087360A">
            <w:pPr>
              <w:rPr>
                <w:lang w:val="fr-FR"/>
              </w:rPr>
            </w:pPr>
            <w:r w:rsidRPr="001463E1">
              <w:rPr>
                <w:lang w:val="fr-FR"/>
              </w:rPr>
              <w:t>Contributions de l’ONU à la nutrition </w:t>
            </w:r>
            <w:r w:rsidR="0035170D" w:rsidRPr="001463E1">
              <w:rPr>
                <w:lang w:val="fr-FR"/>
              </w:rPr>
              <w:t>: Pr</w:t>
            </w:r>
            <w:r w:rsidRPr="001463E1">
              <w:rPr>
                <w:lang w:val="fr-FR"/>
              </w:rPr>
              <w:t>é</w:t>
            </w:r>
            <w:r w:rsidR="0035170D" w:rsidRPr="001463E1">
              <w:rPr>
                <w:lang w:val="fr-FR"/>
              </w:rPr>
              <w:t xml:space="preserve">sentation </w:t>
            </w:r>
            <w:r w:rsidR="00EE1E88">
              <w:rPr>
                <w:lang w:val="fr-FR"/>
              </w:rPr>
              <w:t>des résultats de l’exercice d’I</w:t>
            </w:r>
            <w:r w:rsidRPr="001463E1">
              <w:rPr>
                <w:lang w:val="fr-FR"/>
              </w:rPr>
              <w:t>nventaire</w:t>
            </w:r>
          </w:p>
          <w:p w14:paraId="11DCD097" w14:textId="481478D9" w:rsidR="0035170D" w:rsidRPr="001463E1" w:rsidRDefault="0035170D" w:rsidP="0087360A">
            <w:pPr>
              <w:rPr>
                <w:lang w:val="fr-FR"/>
              </w:rPr>
            </w:pPr>
            <w:r w:rsidRPr="001463E1">
              <w:rPr>
                <w:lang w:val="fr-FR"/>
              </w:rPr>
              <w:t>Q</w:t>
            </w:r>
            <w:r w:rsidR="004B2F29" w:rsidRPr="001463E1">
              <w:rPr>
                <w:lang w:val="fr-FR"/>
              </w:rPr>
              <w:t xml:space="preserve">uestions </w:t>
            </w:r>
            <w:r w:rsidRPr="001463E1">
              <w:rPr>
                <w:lang w:val="fr-FR"/>
              </w:rPr>
              <w:t>&amp;</w:t>
            </w:r>
            <w:r w:rsidR="004B2F29" w:rsidRPr="001463E1">
              <w:rPr>
                <w:lang w:val="fr-FR"/>
              </w:rPr>
              <w:t xml:space="preserve"> Réponses</w:t>
            </w:r>
          </w:p>
          <w:p w14:paraId="5F3ADEA3" w14:textId="77777777" w:rsidR="0035170D" w:rsidRPr="001463E1" w:rsidRDefault="0035170D" w:rsidP="0087360A">
            <w:pPr>
              <w:rPr>
                <w:lang w:val="fr-FR"/>
              </w:rPr>
            </w:pPr>
          </w:p>
        </w:tc>
        <w:tc>
          <w:tcPr>
            <w:tcW w:w="2642" w:type="dxa"/>
          </w:tcPr>
          <w:p w14:paraId="707BEC60" w14:textId="14919BA1" w:rsidR="0035170D" w:rsidRPr="001463E1" w:rsidRDefault="00DE0259" w:rsidP="0087360A">
            <w:pPr>
              <w:jc w:val="center"/>
              <w:rPr>
                <w:lang w:val="fr-FR"/>
              </w:rPr>
            </w:pPr>
            <w:r w:rsidRPr="001463E1">
              <w:rPr>
                <w:i/>
                <w:lang w:val="fr-FR"/>
              </w:rPr>
              <w:t>ajouter nom</w:t>
            </w:r>
          </w:p>
        </w:tc>
      </w:tr>
      <w:tr w:rsidR="0035170D" w:rsidRPr="001463E1" w14:paraId="5BB4A4BD" w14:textId="77777777" w:rsidTr="00783B72">
        <w:tc>
          <w:tcPr>
            <w:tcW w:w="1413" w:type="dxa"/>
          </w:tcPr>
          <w:p w14:paraId="681D49EC" w14:textId="32614F54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11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00-11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30</w:t>
            </w:r>
          </w:p>
        </w:tc>
        <w:tc>
          <w:tcPr>
            <w:tcW w:w="4961" w:type="dxa"/>
          </w:tcPr>
          <w:p w14:paraId="7D4050B2" w14:textId="4A9FE5EA" w:rsidR="0035170D" w:rsidRPr="001463E1" w:rsidRDefault="00DE0259" w:rsidP="00783B72">
            <w:pPr>
              <w:jc w:val="center"/>
              <w:rPr>
                <w:lang w:val="fr-FR"/>
              </w:rPr>
            </w:pPr>
            <w:proofErr w:type="spellStart"/>
            <w:r w:rsidRPr="001463E1">
              <w:rPr>
                <w:i/>
                <w:lang w:val="fr-FR"/>
              </w:rPr>
              <w:t>Pause café</w:t>
            </w:r>
            <w:proofErr w:type="spellEnd"/>
          </w:p>
        </w:tc>
        <w:tc>
          <w:tcPr>
            <w:tcW w:w="2642" w:type="dxa"/>
          </w:tcPr>
          <w:p w14:paraId="2764A903" w14:textId="77777777" w:rsidR="0035170D" w:rsidRPr="001463E1" w:rsidRDefault="0035170D" w:rsidP="0087360A">
            <w:pPr>
              <w:jc w:val="center"/>
              <w:rPr>
                <w:lang w:val="fr-FR"/>
              </w:rPr>
            </w:pPr>
          </w:p>
        </w:tc>
      </w:tr>
      <w:tr w:rsidR="0035170D" w:rsidRPr="001463E1" w14:paraId="0DC576CF" w14:textId="77777777" w:rsidTr="00783B72">
        <w:tc>
          <w:tcPr>
            <w:tcW w:w="1413" w:type="dxa"/>
          </w:tcPr>
          <w:p w14:paraId="3C20DFE5" w14:textId="5B24FDE3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11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30-12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</w:t>
            </w:r>
          </w:p>
        </w:tc>
        <w:tc>
          <w:tcPr>
            <w:tcW w:w="4961" w:type="dxa"/>
          </w:tcPr>
          <w:p w14:paraId="543A29FC" w14:textId="77777777" w:rsidR="0035170D" w:rsidRPr="001463E1" w:rsidRDefault="0035170D" w:rsidP="0087360A">
            <w:pPr>
              <w:rPr>
                <w:lang w:val="fr-FR"/>
              </w:rPr>
            </w:pPr>
            <w:r w:rsidRPr="001463E1">
              <w:rPr>
                <w:lang w:val="fr-FR"/>
              </w:rPr>
              <w:t>Discussion</w:t>
            </w:r>
          </w:p>
          <w:p w14:paraId="56698190" w14:textId="77777777" w:rsidR="0035170D" w:rsidRPr="001463E1" w:rsidRDefault="0035170D" w:rsidP="0087360A">
            <w:pPr>
              <w:jc w:val="center"/>
              <w:rPr>
                <w:lang w:val="fr-FR"/>
              </w:rPr>
            </w:pPr>
          </w:p>
        </w:tc>
        <w:tc>
          <w:tcPr>
            <w:tcW w:w="2642" w:type="dxa"/>
          </w:tcPr>
          <w:p w14:paraId="289C4310" w14:textId="69DC4C2A" w:rsidR="0035170D" w:rsidRPr="001463E1" w:rsidRDefault="004B2F29" w:rsidP="0087360A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tous les participants</w:t>
            </w:r>
          </w:p>
        </w:tc>
      </w:tr>
      <w:tr w:rsidR="0035170D" w:rsidRPr="001463E1" w14:paraId="52A7FE86" w14:textId="77777777" w:rsidTr="00783B72">
        <w:tc>
          <w:tcPr>
            <w:tcW w:w="1413" w:type="dxa"/>
          </w:tcPr>
          <w:p w14:paraId="6B6BAD4D" w14:textId="0C178B56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12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00-13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</w:t>
            </w:r>
          </w:p>
        </w:tc>
        <w:tc>
          <w:tcPr>
            <w:tcW w:w="4961" w:type="dxa"/>
          </w:tcPr>
          <w:p w14:paraId="7EAF7EAF" w14:textId="1367621B" w:rsidR="00783B72" w:rsidRPr="001463E1" w:rsidRDefault="004B2F29" w:rsidP="00436306">
            <w:pPr>
              <w:rPr>
                <w:lang w:val="fr-FR"/>
              </w:rPr>
            </w:pPr>
            <w:r w:rsidRPr="001463E1">
              <w:rPr>
                <w:lang w:val="fr-FR"/>
              </w:rPr>
              <w:t>Séance de travail :</w:t>
            </w:r>
            <w:r w:rsidR="0035170D" w:rsidRPr="001463E1">
              <w:rPr>
                <w:lang w:val="fr-FR"/>
              </w:rPr>
              <w:t xml:space="preserve"> </w:t>
            </w:r>
            <w:r w:rsidR="00436306">
              <w:rPr>
                <w:lang w:val="fr-FR"/>
              </w:rPr>
              <w:t>Les a</w:t>
            </w:r>
            <w:r w:rsidR="00CD1575" w:rsidRPr="001463E1">
              <w:rPr>
                <w:lang w:val="fr-FR"/>
              </w:rPr>
              <w:t>vantages comparatifs de l’ONU</w:t>
            </w:r>
          </w:p>
        </w:tc>
        <w:tc>
          <w:tcPr>
            <w:tcW w:w="2642" w:type="dxa"/>
          </w:tcPr>
          <w:p w14:paraId="2D9BF237" w14:textId="38501ECB" w:rsidR="0035170D" w:rsidRPr="001463E1" w:rsidRDefault="00DE0259" w:rsidP="0087360A">
            <w:pPr>
              <w:jc w:val="center"/>
              <w:rPr>
                <w:lang w:val="fr-FR"/>
              </w:rPr>
            </w:pPr>
            <w:r w:rsidRPr="001463E1">
              <w:rPr>
                <w:i/>
                <w:lang w:val="fr-FR"/>
              </w:rPr>
              <w:t>ajouter nom</w:t>
            </w:r>
          </w:p>
        </w:tc>
      </w:tr>
      <w:tr w:rsidR="0035170D" w:rsidRPr="001463E1" w14:paraId="61645C9C" w14:textId="77777777" w:rsidTr="00783B72">
        <w:tc>
          <w:tcPr>
            <w:tcW w:w="1413" w:type="dxa"/>
          </w:tcPr>
          <w:p w14:paraId="11DC2CA8" w14:textId="4AFED65A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13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00-13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30</w:t>
            </w:r>
          </w:p>
        </w:tc>
        <w:tc>
          <w:tcPr>
            <w:tcW w:w="4961" w:type="dxa"/>
          </w:tcPr>
          <w:p w14:paraId="46A9D191" w14:textId="0E9365B6" w:rsidR="0035170D" w:rsidRPr="001463E1" w:rsidRDefault="00D61DAC" w:rsidP="0087360A">
            <w:pPr>
              <w:rPr>
                <w:lang w:val="fr-FR"/>
              </w:rPr>
            </w:pPr>
            <w:r w:rsidRPr="001463E1">
              <w:rPr>
                <w:lang w:val="fr-FR"/>
              </w:rPr>
              <w:t>Débat en plénière</w:t>
            </w:r>
          </w:p>
          <w:p w14:paraId="7BD98BC7" w14:textId="77777777" w:rsidR="0035170D" w:rsidRPr="001463E1" w:rsidRDefault="0035170D" w:rsidP="0087360A">
            <w:pPr>
              <w:rPr>
                <w:lang w:val="fr-FR"/>
              </w:rPr>
            </w:pPr>
          </w:p>
        </w:tc>
        <w:tc>
          <w:tcPr>
            <w:tcW w:w="2642" w:type="dxa"/>
          </w:tcPr>
          <w:p w14:paraId="63D444E8" w14:textId="4173ACC7" w:rsidR="0035170D" w:rsidRPr="001463E1" w:rsidRDefault="004B2F29" w:rsidP="0087360A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lastRenderedPageBreak/>
              <w:t>tous les participants</w:t>
            </w:r>
          </w:p>
        </w:tc>
      </w:tr>
      <w:tr w:rsidR="0035170D" w:rsidRPr="001463E1" w14:paraId="7B89569A" w14:textId="77777777" w:rsidTr="00783B72">
        <w:tc>
          <w:tcPr>
            <w:tcW w:w="1413" w:type="dxa"/>
          </w:tcPr>
          <w:p w14:paraId="6241AED3" w14:textId="4A3F4C44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lastRenderedPageBreak/>
              <w:t>13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30-14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30</w:t>
            </w:r>
          </w:p>
        </w:tc>
        <w:tc>
          <w:tcPr>
            <w:tcW w:w="4961" w:type="dxa"/>
          </w:tcPr>
          <w:p w14:paraId="0E93EA99" w14:textId="633B9CDB" w:rsidR="0035170D" w:rsidRPr="001463E1" w:rsidRDefault="00DE0259" w:rsidP="00783B72">
            <w:pPr>
              <w:jc w:val="center"/>
              <w:rPr>
                <w:lang w:val="fr-FR"/>
              </w:rPr>
            </w:pPr>
            <w:r w:rsidRPr="001463E1">
              <w:rPr>
                <w:i/>
                <w:lang w:val="fr-FR"/>
              </w:rPr>
              <w:t>Déjeuner</w:t>
            </w:r>
          </w:p>
        </w:tc>
        <w:tc>
          <w:tcPr>
            <w:tcW w:w="2642" w:type="dxa"/>
          </w:tcPr>
          <w:p w14:paraId="5B9B9AAA" w14:textId="77777777" w:rsidR="0035170D" w:rsidRPr="001463E1" w:rsidRDefault="0035170D" w:rsidP="0087360A">
            <w:pPr>
              <w:jc w:val="center"/>
              <w:rPr>
                <w:lang w:val="fr-FR"/>
              </w:rPr>
            </w:pPr>
          </w:p>
        </w:tc>
      </w:tr>
      <w:tr w:rsidR="0035170D" w:rsidRPr="001463E1" w14:paraId="678563B0" w14:textId="77777777" w:rsidTr="00783B72">
        <w:tc>
          <w:tcPr>
            <w:tcW w:w="1413" w:type="dxa"/>
          </w:tcPr>
          <w:p w14:paraId="5ECC52E5" w14:textId="19122B07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14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30-16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30</w:t>
            </w:r>
          </w:p>
        </w:tc>
        <w:tc>
          <w:tcPr>
            <w:tcW w:w="4961" w:type="dxa"/>
          </w:tcPr>
          <w:p w14:paraId="5F950C42" w14:textId="62B8E058" w:rsidR="0035170D" w:rsidRPr="001463E1" w:rsidRDefault="004B2F29" w:rsidP="0087360A">
            <w:pPr>
              <w:rPr>
                <w:lang w:val="fr-FR"/>
              </w:rPr>
            </w:pPr>
            <w:r w:rsidRPr="001463E1">
              <w:rPr>
                <w:lang w:val="fr-FR"/>
              </w:rPr>
              <w:t>Séance de travail :</w:t>
            </w:r>
            <w:r w:rsidR="0035170D" w:rsidRPr="001463E1">
              <w:rPr>
                <w:lang w:val="fr-FR"/>
              </w:rPr>
              <w:t xml:space="preserve"> </w:t>
            </w:r>
            <w:r w:rsidR="00DE67AE">
              <w:rPr>
                <w:lang w:val="fr-FR"/>
              </w:rPr>
              <w:t>Formuler</w:t>
            </w:r>
            <w:r w:rsidRPr="001463E1">
              <w:rPr>
                <w:lang w:val="fr-FR"/>
              </w:rPr>
              <w:t xml:space="preserve"> </w:t>
            </w:r>
            <w:r w:rsidRPr="008F37A3">
              <w:rPr>
                <w:lang w:val="fr-FR"/>
              </w:rPr>
              <w:t xml:space="preserve">les résultats de nutrition au sein de l’ONU </w:t>
            </w:r>
            <w:r w:rsidR="007850F3" w:rsidRPr="008F37A3">
              <w:rPr>
                <w:lang w:val="fr-FR"/>
              </w:rPr>
              <w:t>(</w:t>
            </w:r>
            <w:r w:rsidR="006101BD">
              <w:rPr>
                <w:lang w:val="fr-FR"/>
              </w:rPr>
              <w:t>UNDAF</w:t>
            </w:r>
            <w:r w:rsidR="006101BD" w:rsidRPr="008F37A3">
              <w:rPr>
                <w:lang w:val="fr-FR"/>
              </w:rPr>
              <w:t xml:space="preserve"> </w:t>
            </w:r>
            <w:r w:rsidRPr="008F37A3">
              <w:rPr>
                <w:lang w:val="fr-FR"/>
              </w:rPr>
              <w:t>ou équivalent</w:t>
            </w:r>
            <w:r w:rsidR="007850F3" w:rsidRPr="008F37A3">
              <w:rPr>
                <w:lang w:val="fr-FR"/>
              </w:rPr>
              <w:t>)</w:t>
            </w:r>
            <w:r w:rsidRPr="008F37A3">
              <w:rPr>
                <w:lang w:val="fr-FR"/>
              </w:rPr>
              <w:t> </w:t>
            </w:r>
            <w:r w:rsidR="0035170D" w:rsidRPr="008F37A3">
              <w:rPr>
                <w:lang w:val="fr-FR"/>
              </w:rPr>
              <w:t xml:space="preserve">: </w:t>
            </w:r>
            <w:r w:rsidR="008F37A3" w:rsidRPr="008F37A3">
              <w:rPr>
                <w:lang w:val="fr-FR"/>
              </w:rPr>
              <w:t>Priorités</w:t>
            </w:r>
            <w:r w:rsidR="00436306" w:rsidRPr="008F37A3">
              <w:rPr>
                <w:lang w:val="fr-FR"/>
              </w:rPr>
              <w:t xml:space="preserve"> </w:t>
            </w:r>
            <w:r w:rsidRPr="008F37A3">
              <w:rPr>
                <w:lang w:val="fr-FR"/>
              </w:rPr>
              <w:t>immédiates et stratégiques</w:t>
            </w:r>
          </w:p>
          <w:p w14:paraId="74041D7C" w14:textId="77777777" w:rsidR="0035170D" w:rsidRPr="001463E1" w:rsidRDefault="0035170D" w:rsidP="0087360A">
            <w:pPr>
              <w:pStyle w:val="Paragraphedeliste"/>
              <w:rPr>
                <w:lang w:val="fr-FR"/>
              </w:rPr>
            </w:pPr>
          </w:p>
        </w:tc>
        <w:tc>
          <w:tcPr>
            <w:tcW w:w="2642" w:type="dxa"/>
          </w:tcPr>
          <w:p w14:paraId="5CEC1242" w14:textId="23D69A4C" w:rsidR="0035170D" w:rsidRPr="001463E1" w:rsidRDefault="00DE0259" w:rsidP="0087360A">
            <w:pPr>
              <w:jc w:val="center"/>
              <w:rPr>
                <w:lang w:val="fr-FR"/>
              </w:rPr>
            </w:pPr>
            <w:r w:rsidRPr="001463E1">
              <w:rPr>
                <w:i/>
                <w:lang w:val="fr-FR"/>
              </w:rPr>
              <w:t>ajouter nom</w:t>
            </w:r>
          </w:p>
        </w:tc>
      </w:tr>
      <w:tr w:rsidR="0035170D" w:rsidRPr="001463E1" w14:paraId="2D997EDC" w14:textId="77777777" w:rsidTr="00783B72">
        <w:tc>
          <w:tcPr>
            <w:tcW w:w="1413" w:type="dxa"/>
          </w:tcPr>
          <w:p w14:paraId="034E3E7E" w14:textId="145F6333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16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30-17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</w:t>
            </w:r>
          </w:p>
        </w:tc>
        <w:tc>
          <w:tcPr>
            <w:tcW w:w="4961" w:type="dxa"/>
          </w:tcPr>
          <w:p w14:paraId="6BC01C4C" w14:textId="116B7F54" w:rsidR="0035170D" w:rsidRPr="001463E1" w:rsidRDefault="00CD1575" w:rsidP="0087360A">
            <w:pPr>
              <w:tabs>
                <w:tab w:val="left" w:pos="1020"/>
              </w:tabs>
              <w:rPr>
                <w:lang w:val="fr-FR"/>
              </w:rPr>
            </w:pPr>
            <w:r w:rsidRPr="001463E1">
              <w:rPr>
                <w:lang w:val="fr-FR"/>
              </w:rPr>
              <w:t>Synthèse</w:t>
            </w:r>
          </w:p>
          <w:p w14:paraId="440A761D" w14:textId="77777777" w:rsidR="0035170D" w:rsidRPr="001463E1" w:rsidRDefault="0035170D" w:rsidP="0087360A">
            <w:pPr>
              <w:tabs>
                <w:tab w:val="left" w:pos="1020"/>
              </w:tabs>
              <w:rPr>
                <w:lang w:val="fr-FR"/>
              </w:rPr>
            </w:pPr>
          </w:p>
        </w:tc>
        <w:tc>
          <w:tcPr>
            <w:tcW w:w="2642" w:type="dxa"/>
          </w:tcPr>
          <w:p w14:paraId="606213AB" w14:textId="3B11260E" w:rsidR="0035170D" w:rsidRPr="001463E1" w:rsidRDefault="004B2F29" w:rsidP="0087360A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Facilitateur(s) de l’atelier</w:t>
            </w:r>
          </w:p>
        </w:tc>
      </w:tr>
    </w:tbl>
    <w:p w14:paraId="4B7B549A" w14:textId="77777777" w:rsidR="0035170D" w:rsidRPr="001463E1" w:rsidRDefault="0035170D" w:rsidP="00D01D74">
      <w:pPr>
        <w:tabs>
          <w:tab w:val="left" w:pos="1545"/>
        </w:tabs>
        <w:rPr>
          <w:sz w:val="20"/>
          <w:szCs w:val="20"/>
          <w:lang w:val="fr-FR"/>
        </w:rPr>
      </w:pPr>
    </w:p>
    <w:p w14:paraId="5569881D" w14:textId="20028948" w:rsidR="0035170D" w:rsidRPr="001463E1" w:rsidRDefault="00D61DAC" w:rsidP="0035170D">
      <w:pPr>
        <w:tabs>
          <w:tab w:val="left" w:pos="1545"/>
        </w:tabs>
        <w:jc w:val="center"/>
        <w:rPr>
          <w:b/>
          <w:sz w:val="24"/>
          <w:szCs w:val="24"/>
          <w:lang w:val="fr-FR"/>
        </w:rPr>
      </w:pPr>
      <w:r w:rsidRPr="001463E1">
        <w:rPr>
          <w:b/>
          <w:sz w:val="24"/>
          <w:szCs w:val="24"/>
          <w:lang w:val="fr-FR"/>
        </w:rPr>
        <w:t>JOUR</w:t>
      </w:r>
      <w:r w:rsidR="0035170D" w:rsidRPr="001463E1">
        <w:rPr>
          <w:b/>
          <w:sz w:val="24"/>
          <w:szCs w:val="24"/>
          <w:lang w:val="fr-FR"/>
        </w:rPr>
        <w:t xml:space="preserve"> 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35170D" w:rsidRPr="001463E1" w14:paraId="3F29FD06" w14:textId="77777777" w:rsidTr="0087360A">
        <w:tc>
          <w:tcPr>
            <w:tcW w:w="1838" w:type="dxa"/>
          </w:tcPr>
          <w:p w14:paraId="33414540" w14:textId="55049B13" w:rsidR="0035170D" w:rsidRPr="001463E1" w:rsidRDefault="004B2F29" w:rsidP="0035170D">
            <w:pPr>
              <w:jc w:val="center"/>
              <w:rPr>
                <w:b/>
                <w:lang w:val="fr-FR"/>
              </w:rPr>
            </w:pPr>
            <w:r w:rsidRPr="001463E1">
              <w:rPr>
                <w:b/>
                <w:lang w:val="fr-FR"/>
              </w:rPr>
              <w:t>Heure</w:t>
            </w:r>
          </w:p>
        </w:tc>
        <w:tc>
          <w:tcPr>
            <w:tcW w:w="4172" w:type="dxa"/>
          </w:tcPr>
          <w:p w14:paraId="6A0A715E" w14:textId="48734E1A" w:rsidR="0035170D" w:rsidRPr="001463E1" w:rsidRDefault="004B2F29" w:rsidP="0035170D">
            <w:pPr>
              <w:jc w:val="center"/>
              <w:rPr>
                <w:b/>
                <w:lang w:val="fr-FR"/>
              </w:rPr>
            </w:pPr>
            <w:r w:rsidRPr="001463E1">
              <w:rPr>
                <w:b/>
                <w:lang w:val="fr-FR"/>
              </w:rPr>
              <w:t>Séance</w:t>
            </w:r>
          </w:p>
        </w:tc>
        <w:tc>
          <w:tcPr>
            <w:tcW w:w="3006" w:type="dxa"/>
          </w:tcPr>
          <w:p w14:paraId="2DAC1EE5" w14:textId="5A6F5C10" w:rsidR="0035170D" w:rsidRPr="001463E1" w:rsidRDefault="00D61DAC" w:rsidP="00D61DAC">
            <w:pPr>
              <w:jc w:val="center"/>
              <w:rPr>
                <w:b/>
                <w:lang w:val="fr-FR"/>
              </w:rPr>
            </w:pPr>
            <w:r w:rsidRPr="001463E1">
              <w:rPr>
                <w:b/>
                <w:lang w:val="fr-FR"/>
              </w:rPr>
              <w:t>Présentateur</w:t>
            </w:r>
            <w:r w:rsidR="0035170D" w:rsidRPr="001463E1">
              <w:rPr>
                <w:b/>
                <w:lang w:val="fr-FR"/>
              </w:rPr>
              <w:t>/Facilitat</w:t>
            </w:r>
            <w:r w:rsidRPr="001463E1">
              <w:rPr>
                <w:b/>
                <w:lang w:val="fr-FR"/>
              </w:rPr>
              <w:t>eu</w:t>
            </w:r>
            <w:r w:rsidR="0035170D" w:rsidRPr="001463E1">
              <w:rPr>
                <w:b/>
                <w:lang w:val="fr-FR"/>
              </w:rPr>
              <w:t>r</w:t>
            </w:r>
          </w:p>
        </w:tc>
      </w:tr>
      <w:tr w:rsidR="0035170D" w:rsidRPr="001463E1" w14:paraId="5497D164" w14:textId="77777777" w:rsidTr="0087360A">
        <w:tc>
          <w:tcPr>
            <w:tcW w:w="1838" w:type="dxa"/>
          </w:tcPr>
          <w:p w14:paraId="48DCB41C" w14:textId="728D19F9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8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30-8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45</w:t>
            </w:r>
          </w:p>
        </w:tc>
        <w:tc>
          <w:tcPr>
            <w:tcW w:w="4172" w:type="dxa"/>
          </w:tcPr>
          <w:p w14:paraId="55F66359" w14:textId="709AF7C8" w:rsidR="0035170D" w:rsidRPr="001463E1" w:rsidRDefault="00AC1CE2" w:rsidP="0035170D">
            <w:pPr>
              <w:rPr>
                <w:lang w:val="fr-FR"/>
              </w:rPr>
            </w:pPr>
            <w:r>
              <w:rPr>
                <w:lang w:val="fr-FR"/>
              </w:rPr>
              <w:t xml:space="preserve">Récapitulatif du déroulé </w:t>
            </w:r>
            <w:r w:rsidR="003F2696">
              <w:rPr>
                <w:lang w:val="fr-FR"/>
              </w:rPr>
              <w:t>de la journée</w:t>
            </w:r>
            <w:r>
              <w:rPr>
                <w:lang w:val="fr-FR"/>
              </w:rPr>
              <w:t xml:space="preserve"> précédent</w:t>
            </w:r>
            <w:r w:rsidR="003F2696">
              <w:rPr>
                <w:lang w:val="fr-FR"/>
              </w:rPr>
              <w:t>e</w:t>
            </w:r>
          </w:p>
          <w:p w14:paraId="684E2A9E" w14:textId="77777777" w:rsidR="0035170D" w:rsidRPr="001463E1" w:rsidRDefault="0035170D" w:rsidP="0035170D">
            <w:pPr>
              <w:jc w:val="center"/>
              <w:rPr>
                <w:lang w:val="fr-FR"/>
              </w:rPr>
            </w:pPr>
          </w:p>
        </w:tc>
        <w:tc>
          <w:tcPr>
            <w:tcW w:w="3006" w:type="dxa"/>
          </w:tcPr>
          <w:p w14:paraId="19C5CEB6" w14:textId="120BE255" w:rsidR="0035170D" w:rsidRPr="001463E1" w:rsidRDefault="00D61DAC" w:rsidP="0035170D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Facilitateur</w:t>
            </w:r>
            <w:r w:rsidR="0035170D" w:rsidRPr="001463E1">
              <w:rPr>
                <w:lang w:val="fr-FR"/>
              </w:rPr>
              <w:t>(s)</w:t>
            </w:r>
            <w:r w:rsidRPr="001463E1">
              <w:rPr>
                <w:lang w:val="fr-FR"/>
              </w:rPr>
              <w:t xml:space="preserve"> de l’atelier</w:t>
            </w:r>
          </w:p>
        </w:tc>
      </w:tr>
      <w:tr w:rsidR="0035170D" w:rsidRPr="001463E1" w14:paraId="4B3BD1CC" w14:textId="77777777" w:rsidTr="0087360A">
        <w:tc>
          <w:tcPr>
            <w:tcW w:w="1838" w:type="dxa"/>
          </w:tcPr>
          <w:p w14:paraId="5F48C8C9" w14:textId="137D3513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8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45-10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15</w:t>
            </w:r>
          </w:p>
        </w:tc>
        <w:tc>
          <w:tcPr>
            <w:tcW w:w="4172" w:type="dxa"/>
          </w:tcPr>
          <w:p w14:paraId="064BB099" w14:textId="7575AE37" w:rsidR="0035170D" w:rsidRPr="001463E1" w:rsidRDefault="00CD1575" w:rsidP="0035170D">
            <w:pPr>
              <w:rPr>
                <w:lang w:val="fr-FR"/>
              </w:rPr>
            </w:pPr>
            <w:r w:rsidRPr="001463E1">
              <w:rPr>
                <w:lang w:val="fr-FR"/>
              </w:rPr>
              <w:t>Débat/plénière </w:t>
            </w:r>
            <w:r w:rsidR="0035170D" w:rsidRPr="001463E1">
              <w:rPr>
                <w:lang w:val="fr-FR"/>
              </w:rPr>
              <w:t xml:space="preserve">: </w:t>
            </w:r>
            <w:r w:rsidR="0075432B">
              <w:rPr>
                <w:lang w:val="fr-FR"/>
              </w:rPr>
              <w:t>Formuler</w:t>
            </w:r>
            <w:r w:rsidRPr="001463E1">
              <w:rPr>
                <w:lang w:val="fr-FR"/>
              </w:rPr>
              <w:t xml:space="preserve"> les résultats de nutrition dans le prochain </w:t>
            </w:r>
            <w:r w:rsidR="006101BD">
              <w:rPr>
                <w:lang w:val="fr-FR"/>
              </w:rPr>
              <w:t>UNDAF</w:t>
            </w:r>
            <w:r w:rsidR="006101BD" w:rsidRPr="001463E1">
              <w:rPr>
                <w:lang w:val="fr-FR"/>
              </w:rPr>
              <w:t xml:space="preserve"> </w:t>
            </w:r>
            <w:r w:rsidR="0095347D" w:rsidRPr="001463E1">
              <w:rPr>
                <w:lang w:val="fr-FR"/>
              </w:rPr>
              <w:t>(</w:t>
            </w:r>
            <w:r w:rsidRPr="001463E1">
              <w:rPr>
                <w:lang w:val="fr-FR"/>
              </w:rPr>
              <w:t>ou</w:t>
            </w:r>
            <w:r w:rsidR="0095347D" w:rsidRPr="001463E1">
              <w:rPr>
                <w:lang w:val="fr-FR"/>
              </w:rPr>
              <w:t xml:space="preserve"> </w:t>
            </w:r>
            <w:r w:rsidRPr="001463E1">
              <w:rPr>
                <w:lang w:val="fr-FR"/>
              </w:rPr>
              <w:t>é</w:t>
            </w:r>
            <w:r w:rsidR="0095347D" w:rsidRPr="001463E1">
              <w:rPr>
                <w:lang w:val="fr-FR"/>
              </w:rPr>
              <w:t>quivalent)</w:t>
            </w:r>
            <w:r w:rsidRPr="001463E1">
              <w:rPr>
                <w:lang w:val="fr-FR"/>
              </w:rPr>
              <w:t> </w:t>
            </w:r>
            <w:r w:rsidR="0035170D" w:rsidRPr="001463E1">
              <w:rPr>
                <w:lang w:val="fr-FR"/>
              </w:rPr>
              <w:t xml:space="preserve">: </w:t>
            </w:r>
            <w:r w:rsidRPr="001463E1">
              <w:rPr>
                <w:lang w:val="fr-FR"/>
              </w:rPr>
              <w:t>Priorités immédiates et stratégiques</w:t>
            </w:r>
          </w:p>
          <w:p w14:paraId="20C28E70" w14:textId="00BF9A27" w:rsidR="0035170D" w:rsidRPr="001463E1" w:rsidRDefault="0035170D" w:rsidP="0035170D">
            <w:pPr>
              <w:tabs>
                <w:tab w:val="left" w:pos="1020"/>
              </w:tabs>
              <w:rPr>
                <w:lang w:val="fr-FR"/>
              </w:rPr>
            </w:pPr>
            <w:r w:rsidRPr="001463E1">
              <w:rPr>
                <w:lang w:val="fr-FR"/>
              </w:rPr>
              <w:t>(</w:t>
            </w:r>
            <w:r w:rsidR="00CD1575" w:rsidRPr="001463E1">
              <w:rPr>
                <w:lang w:val="fr-FR"/>
              </w:rPr>
              <w:t>séance de travail de la journée précédente</w:t>
            </w:r>
            <w:r w:rsidRPr="001463E1">
              <w:rPr>
                <w:lang w:val="fr-FR"/>
              </w:rPr>
              <w:t>)</w:t>
            </w:r>
          </w:p>
          <w:p w14:paraId="62DF22A5" w14:textId="77777777" w:rsidR="0035170D" w:rsidRPr="001463E1" w:rsidRDefault="0035170D" w:rsidP="0035170D">
            <w:pPr>
              <w:rPr>
                <w:lang w:val="fr-FR"/>
              </w:rPr>
            </w:pPr>
          </w:p>
        </w:tc>
        <w:tc>
          <w:tcPr>
            <w:tcW w:w="3006" w:type="dxa"/>
          </w:tcPr>
          <w:p w14:paraId="25410A7B" w14:textId="6A956CCB" w:rsidR="0035170D" w:rsidRPr="001463E1" w:rsidRDefault="004B2F29" w:rsidP="0035170D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tous les participants</w:t>
            </w:r>
          </w:p>
        </w:tc>
      </w:tr>
      <w:tr w:rsidR="0035170D" w:rsidRPr="001463E1" w14:paraId="1D503C03" w14:textId="77777777" w:rsidTr="0087360A">
        <w:tc>
          <w:tcPr>
            <w:tcW w:w="1838" w:type="dxa"/>
          </w:tcPr>
          <w:p w14:paraId="50EC5307" w14:textId="0972CB6C" w:rsidR="0035170D" w:rsidRPr="001463E1" w:rsidRDefault="00D61DAC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10h</w:t>
            </w:r>
            <w:r w:rsidR="0035170D" w:rsidRPr="001463E1">
              <w:rPr>
                <w:lang w:val="fr-FR"/>
              </w:rPr>
              <w:t>15-10</w:t>
            </w:r>
            <w:r w:rsidRPr="001463E1">
              <w:rPr>
                <w:lang w:val="fr-FR"/>
              </w:rPr>
              <w:t>h</w:t>
            </w:r>
            <w:r w:rsidR="0035170D" w:rsidRPr="001463E1">
              <w:rPr>
                <w:lang w:val="fr-FR"/>
              </w:rPr>
              <w:t>45</w:t>
            </w:r>
          </w:p>
        </w:tc>
        <w:tc>
          <w:tcPr>
            <w:tcW w:w="4172" w:type="dxa"/>
          </w:tcPr>
          <w:p w14:paraId="153A1E2B" w14:textId="674AAB0D" w:rsidR="0035170D" w:rsidRPr="001463E1" w:rsidRDefault="00D61DAC" w:rsidP="0035170D">
            <w:pPr>
              <w:jc w:val="center"/>
              <w:rPr>
                <w:i/>
                <w:lang w:val="fr-FR"/>
              </w:rPr>
            </w:pPr>
            <w:proofErr w:type="spellStart"/>
            <w:r w:rsidRPr="001463E1">
              <w:rPr>
                <w:i/>
                <w:lang w:val="fr-FR"/>
              </w:rPr>
              <w:t>Pause café</w:t>
            </w:r>
            <w:proofErr w:type="spellEnd"/>
          </w:p>
          <w:p w14:paraId="71A41D4D" w14:textId="77777777" w:rsidR="0035170D" w:rsidRPr="001463E1" w:rsidRDefault="0035170D" w:rsidP="0035170D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3006" w:type="dxa"/>
          </w:tcPr>
          <w:p w14:paraId="40051054" w14:textId="77777777" w:rsidR="0035170D" w:rsidRPr="001463E1" w:rsidRDefault="0035170D" w:rsidP="0035170D">
            <w:pPr>
              <w:jc w:val="center"/>
              <w:rPr>
                <w:lang w:val="fr-FR"/>
              </w:rPr>
            </w:pPr>
          </w:p>
        </w:tc>
      </w:tr>
      <w:tr w:rsidR="0035170D" w:rsidRPr="001463E1" w14:paraId="619934AD" w14:textId="77777777" w:rsidTr="0087360A">
        <w:tc>
          <w:tcPr>
            <w:tcW w:w="1838" w:type="dxa"/>
          </w:tcPr>
          <w:p w14:paraId="2A1AFC3C" w14:textId="11B2C08D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10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45-11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45</w:t>
            </w:r>
          </w:p>
        </w:tc>
        <w:tc>
          <w:tcPr>
            <w:tcW w:w="4172" w:type="dxa"/>
          </w:tcPr>
          <w:p w14:paraId="684B45AA" w14:textId="1ADF6AB7" w:rsidR="0035170D" w:rsidRPr="001463E1" w:rsidRDefault="004B2F29" w:rsidP="0035170D">
            <w:pPr>
              <w:rPr>
                <w:lang w:val="fr-FR"/>
              </w:rPr>
            </w:pPr>
            <w:r w:rsidRPr="001463E1">
              <w:rPr>
                <w:lang w:val="fr-FR"/>
              </w:rPr>
              <w:t xml:space="preserve">Séance de travail sur la </w:t>
            </w:r>
            <w:r w:rsidR="00645C1F">
              <w:rPr>
                <w:lang w:val="fr-FR"/>
              </w:rPr>
              <w:t>redevabilité</w:t>
            </w:r>
            <w:r w:rsidR="00645C1F" w:rsidRPr="001463E1">
              <w:rPr>
                <w:lang w:val="fr-FR"/>
              </w:rPr>
              <w:t> </w:t>
            </w:r>
            <w:r w:rsidR="0035170D" w:rsidRPr="001463E1">
              <w:rPr>
                <w:lang w:val="fr-FR"/>
              </w:rPr>
              <w:t xml:space="preserve">: </w:t>
            </w:r>
            <w:r w:rsidR="00940D39" w:rsidRPr="00940D39">
              <w:rPr>
                <w:lang w:val="fr-FR"/>
              </w:rPr>
              <w:t>Mesurer le</w:t>
            </w:r>
            <w:r w:rsidRPr="00940D39">
              <w:rPr>
                <w:lang w:val="fr-FR"/>
              </w:rPr>
              <w:t xml:space="preserve"> </w:t>
            </w:r>
            <w:r w:rsidR="00940D39" w:rsidRPr="00940D39">
              <w:rPr>
                <w:lang w:val="fr-FR"/>
              </w:rPr>
              <w:t>succès</w:t>
            </w:r>
          </w:p>
          <w:p w14:paraId="2ABC699E" w14:textId="77777777" w:rsidR="0035170D" w:rsidRPr="001463E1" w:rsidRDefault="0035170D" w:rsidP="0035170D">
            <w:pPr>
              <w:rPr>
                <w:lang w:val="fr-FR"/>
              </w:rPr>
            </w:pPr>
          </w:p>
        </w:tc>
        <w:tc>
          <w:tcPr>
            <w:tcW w:w="3006" w:type="dxa"/>
          </w:tcPr>
          <w:p w14:paraId="192CAA97" w14:textId="02A17DAE" w:rsidR="0035170D" w:rsidRPr="001463E1" w:rsidRDefault="00DE0259" w:rsidP="0035170D">
            <w:pPr>
              <w:jc w:val="center"/>
              <w:rPr>
                <w:lang w:val="fr-FR"/>
              </w:rPr>
            </w:pPr>
            <w:r w:rsidRPr="001463E1">
              <w:rPr>
                <w:i/>
                <w:lang w:val="fr-FR"/>
              </w:rPr>
              <w:t>ajouter nom</w:t>
            </w:r>
          </w:p>
        </w:tc>
      </w:tr>
      <w:tr w:rsidR="0035170D" w:rsidRPr="001463E1" w14:paraId="7109E6CD" w14:textId="77777777" w:rsidTr="0087360A">
        <w:tc>
          <w:tcPr>
            <w:tcW w:w="1838" w:type="dxa"/>
          </w:tcPr>
          <w:p w14:paraId="4D86B82C" w14:textId="36C67092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11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45-13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</w:t>
            </w:r>
          </w:p>
        </w:tc>
        <w:tc>
          <w:tcPr>
            <w:tcW w:w="4172" w:type="dxa"/>
          </w:tcPr>
          <w:p w14:paraId="44545C55" w14:textId="718FBAA3" w:rsidR="0035170D" w:rsidRPr="001463E1" w:rsidRDefault="00D61DAC" w:rsidP="0035170D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Débat en plénière</w:t>
            </w:r>
          </w:p>
          <w:p w14:paraId="7366F561" w14:textId="77777777" w:rsidR="0035170D" w:rsidRPr="001463E1" w:rsidRDefault="0035170D" w:rsidP="0035170D">
            <w:pPr>
              <w:jc w:val="center"/>
              <w:rPr>
                <w:lang w:val="fr-FR"/>
              </w:rPr>
            </w:pPr>
          </w:p>
        </w:tc>
        <w:tc>
          <w:tcPr>
            <w:tcW w:w="3006" w:type="dxa"/>
          </w:tcPr>
          <w:p w14:paraId="4FE07589" w14:textId="1EF63157" w:rsidR="0035170D" w:rsidRPr="001463E1" w:rsidRDefault="004B2F29" w:rsidP="0035170D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tous les participants</w:t>
            </w:r>
          </w:p>
        </w:tc>
      </w:tr>
      <w:tr w:rsidR="0035170D" w:rsidRPr="001463E1" w14:paraId="44EC9298" w14:textId="77777777" w:rsidTr="0087360A">
        <w:tc>
          <w:tcPr>
            <w:tcW w:w="1838" w:type="dxa"/>
          </w:tcPr>
          <w:p w14:paraId="23E8451B" w14:textId="2F5DF76F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13</w:t>
            </w:r>
            <w:r w:rsidR="00D61DAC" w:rsidRPr="001463E1">
              <w:rPr>
                <w:lang w:val="fr-FR"/>
              </w:rPr>
              <w:t>h00-14h</w:t>
            </w:r>
            <w:r w:rsidRPr="001463E1">
              <w:rPr>
                <w:lang w:val="fr-FR"/>
              </w:rPr>
              <w:t>00</w:t>
            </w:r>
          </w:p>
        </w:tc>
        <w:tc>
          <w:tcPr>
            <w:tcW w:w="4172" w:type="dxa"/>
          </w:tcPr>
          <w:p w14:paraId="20AFCF63" w14:textId="3363B81A" w:rsidR="0035170D" w:rsidRPr="001463E1" w:rsidRDefault="00D61DAC" w:rsidP="0035170D">
            <w:pPr>
              <w:jc w:val="center"/>
              <w:rPr>
                <w:i/>
                <w:lang w:val="fr-FR"/>
              </w:rPr>
            </w:pPr>
            <w:r w:rsidRPr="001463E1">
              <w:rPr>
                <w:i/>
                <w:lang w:val="fr-FR"/>
              </w:rPr>
              <w:t>Déjeuner</w:t>
            </w:r>
          </w:p>
          <w:p w14:paraId="13B3D3BF" w14:textId="77777777" w:rsidR="0035170D" w:rsidRPr="001463E1" w:rsidRDefault="0035170D" w:rsidP="0035170D">
            <w:pPr>
              <w:jc w:val="center"/>
              <w:rPr>
                <w:lang w:val="fr-FR"/>
              </w:rPr>
            </w:pPr>
          </w:p>
        </w:tc>
        <w:tc>
          <w:tcPr>
            <w:tcW w:w="3006" w:type="dxa"/>
          </w:tcPr>
          <w:p w14:paraId="74CF0480" w14:textId="77777777" w:rsidR="0035170D" w:rsidRPr="001463E1" w:rsidRDefault="0035170D" w:rsidP="0035170D">
            <w:pPr>
              <w:jc w:val="center"/>
              <w:rPr>
                <w:lang w:val="fr-FR"/>
              </w:rPr>
            </w:pPr>
          </w:p>
        </w:tc>
      </w:tr>
      <w:tr w:rsidR="0035170D" w:rsidRPr="001463E1" w14:paraId="706374A1" w14:textId="77777777" w:rsidTr="0087360A">
        <w:tc>
          <w:tcPr>
            <w:tcW w:w="1838" w:type="dxa"/>
          </w:tcPr>
          <w:p w14:paraId="42C0A0DE" w14:textId="64ED7E1C" w:rsidR="0035170D" w:rsidRPr="001463E1" w:rsidRDefault="0035170D" w:rsidP="00D61DAC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14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00-15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</w:t>
            </w:r>
          </w:p>
        </w:tc>
        <w:tc>
          <w:tcPr>
            <w:tcW w:w="4172" w:type="dxa"/>
          </w:tcPr>
          <w:p w14:paraId="72E841B5" w14:textId="107ACF19" w:rsidR="0035170D" w:rsidRPr="001463E1" w:rsidRDefault="00CD1575" w:rsidP="0035170D">
            <w:pPr>
              <w:rPr>
                <w:lang w:val="fr-FR"/>
              </w:rPr>
            </w:pPr>
            <w:r w:rsidRPr="001463E1">
              <w:rPr>
                <w:lang w:val="fr-FR"/>
              </w:rPr>
              <w:t>Rôles et responsabilités des agences de l’ONU dans le</w:t>
            </w:r>
            <w:r w:rsidR="00DE6BBD">
              <w:rPr>
                <w:lang w:val="fr-FR"/>
              </w:rPr>
              <w:t>ur</w:t>
            </w:r>
            <w:r w:rsidRPr="001463E1">
              <w:rPr>
                <w:lang w:val="fr-FR"/>
              </w:rPr>
              <w:t xml:space="preserve"> soutien à l’agenda de nutrition du gouvernement, notamment en matière de gouvernance de la nutrition</w:t>
            </w:r>
          </w:p>
          <w:p w14:paraId="532DAD85" w14:textId="77777777" w:rsidR="0035170D" w:rsidRPr="001463E1" w:rsidRDefault="0035170D" w:rsidP="0035170D">
            <w:pPr>
              <w:rPr>
                <w:lang w:val="fr-FR"/>
              </w:rPr>
            </w:pPr>
          </w:p>
        </w:tc>
        <w:tc>
          <w:tcPr>
            <w:tcW w:w="3006" w:type="dxa"/>
          </w:tcPr>
          <w:p w14:paraId="1A66AF65" w14:textId="483C3306" w:rsidR="0035170D" w:rsidRPr="001463E1" w:rsidRDefault="00DE0259" w:rsidP="0035170D">
            <w:pPr>
              <w:jc w:val="center"/>
              <w:rPr>
                <w:lang w:val="fr-FR"/>
              </w:rPr>
            </w:pPr>
            <w:r w:rsidRPr="001463E1">
              <w:rPr>
                <w:i/>
                <w:lang w:val="fr-FR"/>
              </w:rPr>
              <w:t>ajouter nom</w:t>
            </w:r>
          </w:p>
        </w:tc>
      </w:tr>
      <w:tr w:rsidR="0035170D" w:rsidRPr="001463E1" w14:paraId="46A01855" w14:textId="77777777" w:rsidTr="0087360A">
        <w:tc>
          <w:tcPr>
            <w:tcW w:w="1838" w:type="dxa"/>
          </w:tcPr>
          <w:p w14:paraId="327E3482" w14:textId="77777777" w:rsidR="0035170D" w:rsidRPr="001463E1" w:rsidRDefault="0035170D" w:rsidP="0035170D">
            <w:pPr>
              <w:jc w:val="center"/>
              <w:rPr>
                <w:lang w:val="fr-FR"/>
              </w:rPr>
            </w:pPr>
          </w:p>
          <w:p w14:paraId="2EB127FC" w14:textId="599ECBAF" w:rsidR="0035170D" w:rsidRPr="001463E1" w:rsidRDefault="0035170D" w:rsidP="0035170D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15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00-16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</w:t>
            </w:r>
          </w:p>
          <w:p w14:paraId="5D57B055" w14:textId="77777777" w:rsidR="0035170D" w:rsidRPr="001463E1" w:rsidRDefault="0035170D" w:rsidP="0035170D">
            <w:pPr>
              <w:jc w:val="center"/>
              <w:rPr>
                <w:lang w:val="fr-FR"/>
              </w:rPr>
            </w:pPr>
          </w:p>
        </w:tc>
        <w:tc>
          <w:tcPr>
            <w:tcW w:w="4172" w:type="dxa"/>
          </w:tcPr>
          <w:p w14:paraId="08149927" w14:textId="77777777" w:rsidR="0035170D" w:rsidRPr="001463E1" w:rsidRDefault="0035170D" w:rsidP="0035170D">
            <w:pPr>
              <w:rPr>
                <w:lang w:val="fr-FR"/>
              </w:rPr>
            </w:pPr>
          </w:p>
          <w:p w14:paraId="6859EC72" w14:textId="080DAB7A" w:rsidR="0035170D" w:rsidRPr="001463E1" w:rsidRDefault="00CD1575" w:rsidP="000F60DD">
            <w:pPr>
              <w:rPr>
                <w:lang w:val="fr-FR"/>
              </w:rPr>
            </w:pPr>
            <w:r w:rsidRPr="001463E1">
              <w:rPr>
                <w:lang w:val="fr-FR"/>
              </w:rPr>
              <w:t>Messages clés en vue de la réunion de bilan avec le CR et les représentants des agences de l’ONU</w:t>
            </w:r>
          </w:p>
        </w:tc>
        <w:tc>
          <w:tcPr>
            <w:tcW w:w="3006" w:type="dxa"/>
          </w:tcPr>
          <w:p w14:paraId="5CD0AF13" w14:textId="77777777" w:rsidR="0035170D" w:rsidRPr="001463E1" w:rsidRDefault="0035170D" w:rsidP="0035170D">
            <w:pPr>
              <w:jc w:val="center"/>
              <w:rPr>
                <w:lang w:val="fr-FR"/>
              </w:rPr>
            </w:pPr>
          </w:p>
          <w:p w14:paraId="4CD947B0" w14:textId="2F5761E6" w:rsidR="0035170D" w:rsidRPr="001463E1" w:rsidRDefault="00DE0259" w:rsidP="0035170D">
            <w:pPr>
              <w:jc w:val="center"/>
              <w:rPr>
                <w:lang w:val="fr-FR"/>
              </w:rPr>
            </w:pPr>
            <w:r w:rsidRPr="001463E1">
              <w:rPr>
                <w:i/>
                <w:lang w:val="fr-FR"/>
              </w:rPr>
              <w:t>ajouter nom</w:t>
            </w:r>
          </w:p>
        </w:tc>
      </w:tr>
      <w:tr w:rsidR="0035170D" w:rsidRPr="001463E1" w14:paraId="5986BBD1" w14:textId="77777777" w:rsidTr="0087360A">
        <w:tc>
          <w:tcPr>
            <w:tcW w:w="1838" w:type="dxa"/>
          </w:tcPr>
          <w:p w14:paraId="06D25637" w14:textId="0A1DAA33" w:rsidR="0035170D" w:rsidRPr="001463E1" w:rsidRDefault="0035170D" w:rsidP="00D61DAC">
            <w:pPr>
              <w:jc w:val="center"/>
              <w:rPr>
                <w:lang w:val="fr-FR"/>
              </w:rPr>
            </w:pPr>
            <w:bookmarkStart w:id="0" w:name="_GoBack"/>
            <w:r w:rsidRPr="001463E1">
              <w:rPr>
                <w:lang w:val="fr-FR"/>
              </w:rPr>
              <w:t>16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>00-17</w:t>
            </w:r>
            <w:r w:rsidR="00D61DAC" w:rsidRPr="001463E1">
              <w:rPr>
                <w:lang w:val="fr-FR"/>
              </w:rPr>
              <w:t>h</w:t>
            </w:r>
            <w:r w:rsidRPr="001463E1">
              <w:rPr>
                <w:lang w:val="fr-FR"/>
              </w:rPr>
              <w:t xml:space="preserve">00 </w:t>
            </w:r>
          </w:p>
        </w:tc>
        <w:tc>
          <w:tcPr>
            <w:tcW w:w="4172" w:type="dxa"/>
          </w:tcPr>
          <w:p w14:paraId="4E422D95" w14:textId="04EC97D7" w:rsidR="0035170D" w:rsidRPr="001463E1" w:rsidRDefault="006A4E45" w:rsidP="0035170D">
            <w:pPr>
              <w:rPr>
                <w:lang w:val="fr-FR"/>
              </w:rPr>
            </w:pPr>
            <w:r>
              <w:rPr>
                <w:lang w:val="fr-FR"/>
              </w:rPr>
              <w:t>Prochaines étapes</w:t>
            </w:r>
            <w:r w:rsidR="0035170D" w:rsidRPr="001463E1">
              <w:rPr>
                <w:lang w:val="fr-FR"/>
              </w:rPr>
              <w:t>/</w:t>
            </w:r>
            <w:r w:rsidR="00D61DAC" w:rsidRPr="001463E1">
              <w:rPr>
                <w:lang w:val="fr-FR"/>
              </w:rPr>
              <w:t>Clôture de l’atelier</w:t>
            </w:r>
          </w:p>
          <w:p w14:paraId="5BDB9068" w14:textId="77777777" w:rsidR="0035170D" w:rsidRPr="001463E1" w:rsidRDefault="0035170D" w:rsidP="0035170D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3006" w:type="dxa"/>
          </w:tcPr>
          <w:p w14:paraId="113FD979" w14:textId="2EEB1B84" w:rsidR="0035170D" w:rsidRPr="001463E1" w:rsidRDefault="00D61DAC" w:rsidP="0035170D">
            <w:pPr>
              <w:jc w:val="center"/>
              <w:rPr>
                <w:lang w:val="fr-FR"/>
              </w:rPr>
            </w:pPr>
            <w:r w:rsidRPr="001463E1">
              <w:rPr>
                <w:lang w:val="fr-FR"/>
              </w:rPr>
              <w:t>Facilitateur(s) de l’atelier</w:t>
            </w:r>
          </w:p>
        </w:tc>
      </w:tr>
      <w:bookmarkEnd w:id="0"/>
    </w:tbl>
    <w:p w14:paraId="4C979727" w14:textId="77777777" w:rsidR="0035170D" w:rsidRPr="001463E1" w:rsidRDefault="0035170D" w:rsidP="00EE1E88">
      <w:pPr>
        <w:tabs>
          <w:tab w:val="left" w:pos="1545"/>
        </w:tabs>
        <w:rPr>
          <w:sz w:val="20"/>
          <w:szCs w:val="20"/>
          <w:lang w:val="fr-FR"/>
        </w:rPr>
      </w:pPr>
    </w:p>
    <w:sectPr w:rsidR="0035170D" w:rsidRPr="001463E1" w:rsidSect="00B70FB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73D85" w14:textId="77777777" w:rsidR="00DD6566" w:rsidRDefault="00DD6566" w:rsidP="005C1D1B">
      <w:pPr>
        <w:spacing w:after="0" w:line="240" w:lineRule="auto"/>
      </w:pPr>
      <w:r>
        <w:separator/>
      </w:r>
    </w:p>
  </w:endnote>
  <w:endnote w:type="continuationSeparator" w:id="0">
    <w:p w14:paraId="5E2C32BA" w14:textId="77777777" w:rsidR="00DD6566" w:rsidRDefault="00DD6566" w:rsidP="005C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851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5CFF7" w14:textId="77777777" w:rsidR="00CA0BB3" w:rsidRDefault="00CA0BB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E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F82C38" w14:textId="77777777" w:rsidR="00CA0BB3" w:rsidRDefault="00CA0B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CE160" w14:textId="77777777" w:rsidR="00DD6566" w:rsidRDefault="00DD6566" w:rsidP="005C1D1B">
      <w:pPr>
        <w:spacing w:after="0" w:line="240" w:lineRule="auto"/>
      </w:pPr>
      <w:r>
        <w:separator/>
      </w:r>
    </w:p>
  </w:footnote>
  <w:footnote w:type="continuationSeparator" w:id="0">
    <w:p w14:paraId="0F3602FD" w14:textId="77777777" w:rsidR="00DD6566" w:rsidRDefault="00DD6566" w:rsidP="005C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4D8DE" w14:textId="7D51094A" w:rsidR="00CA0BB3" w:rsidRPr="007A7806" w:rsidRDefault="00FF239D" w:rsidP="00FF239D">
    <w:pPr>
      <w:pStyle w:val="En-tte"/>
      <w:tabs>
        <w:tab w:val="clear" w:pos="4513"/>
        <w:tab w:val="clear" w:pos="9026"/>
        <w:tab w:val="left" w:pos="3000"/>
      </w:tabs>
      <w:rPr>
        <w:rFonts w:cs="Times New Roman"/>
        <w:b/>
        <w:noProof/>
        <w:sz w:val="28"/>
        <w:szCs w:val="28"/>
        <w:lang w:val="fr-FR" w:eastAsia="en-GB"/>
      </w:rPr>
    </w:pPr>
    <w:r w:rsidRPr="002B600C">
      <w:rPr>
        <w:rFonts w:ascii="Times New Roman" w:hAnsi="Times New Roman" w:cs="Times New Roman"/>
        <w:b/>
        <w:noProof/>
        <w:sz w:val="28"/>
        <w:szCs w:val="28"/>
        <w:lang w:val="fr-FR" w:eastAsia="fr-FR"/>
      </w:rPr>
      <w:drawing>
        <wp:inline distT="0" distB="0" distL="0" distR="0" wp14:anchorId="3D4D396C" wp14:editId="56A0C2CB">
          <wp:extent cx="1554480" cy="971550"/>
          <wp:effectExtent l="19050" t="0" r="762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7806">
      <w:rPr>
        <w:rFonts w:cs="Times New Roman"/>
        <w:b/>
        <w:noProof/>
        <w:sz w:val="28"/>
        <w:szCs w:val="28"/>
        <w:lang w:val="fr-FR" w:eastAsia="en-GB"/>
      </w:rPr>
      <w:t xml:space="preserve">   </w:t>
    </w:r>
  </w:p>
  <w:p w14:paraId="16447CFE" w14:textId="77777777" w:rsidR="0040791C" w:rsidRPr="007A7806" w:rsidRDefault="0040791C" w:rsidP="00D01D74">
    <w:pPr>
      <w:pStyle w:val="En-tte"/>
      <w:tabs>
        <w:tab w:val="clear" w:pos="4513"/>
        <w:tab w:val="clear" w:pos="9026"/>
        <w:tab w:val="left" w:pos="3000"/>
      </w:tabs>
      <w:jc w:val="center"/>
      <w:rPr>
        <w:rFonts w:cs="Times New Roman"/>
        <w:b/>
        <w:noProof/>
        <w:sz w:val="28"/>
        <w:szCs w:val="28"/>
        <w:lang w:val="fr-FR" w:eastAsia="en-GB"/>
      </w:rPr>
    </w:pPr>
  </w:p>
  <w:p w14:paraId="32B08F12" w14:textId="4A847584" w:rsidR="00D01D74" w:rsidRPr="00DE0259" w:rsidRDefault="000E4425" w:rsidP="00D01D74">
    <w:pPr>
      <w:pStyle w:val="En-tte"/>
      <w:tabs>
        <w:tab w:val="clear" w:pos="4513"/>
        <w:tab w:val="clear" w:pos="9026"/>
        <w:tab w:val="left" w:pos="3000"/>
      </w:tabs>
      <w:jc w:val="center"/>
      <w:rPr>
        <w:rFonts w:cs="Times New Roman"/>
        <w:b/>
        <w:noProof/>
        <w:sz w:val="28"/>
        <w:szCs w:val="28"/>
        <w:lang w:val="fr-FR" w:eastAsia="en-GB"/>
      </w:rPr>
    </w:pPr>
    <w:r>
      <w:rPr>
        <w:rFonts w:cs="Times New Roman"/>
        <w:b/>
        <w:noProof/>
        <w:sz w:val="28"/>
        <w:szCs w:val="28"/>
        <w:lang w:val="fr-FR" w:eastAsia="en-GB"/>
      </w:rPr>
      <w:t>Programme</w:t>
    </w:r>
    <w:r w:rsidR="00DE0259" w:rsidRPr="00DE0259">
      <w:rPr>
        <w:rFonts w:cs="Times New Roman"/>
        <w:b/>
        <w:noProof/>
        <w:sz w:val="28"/>
        <w:szCs w:val="28"/>
        <w:lang w:val="fr-FR" w:eastAsia="en-GB"/>
      </w:rPr>
      <w:t> </w:t>
    </w:r>
    <w:r w:rsidR="0040791C" w:rsidRPr="00DE0259">
      <w:rPr>
        <w:rFonts w:cs="Times New Roman"/>
        <w:b/>
        <w:noProof/>
        <w:sz w:val="28"/>
        <w:szCs w:val="28"/>
        <w:lang w:val="fr-FR" w:eastAsia="en-GB"/>
      </w:rPr>
      <w:t xml:space="preserve">: </w:t>
    </w:r>
    <w:r w:rsidR="00DE0259" w:rsidRPr="00DE0259">
      <w:rPr>
        <w:rFonts w:cs="Times New Roman"/>
        <w:b/>
        <w:noProof/>
        <w:sz w:val="28"/>
        <w:szCs w:val="28"/>
        <w:lang w:val="fr-FR" w:eastAsia="en-GB"/>
      </w:rPr>
      <w:t>Atelier stratégique sur les contribution</w:t>
    </w:r>
    <w:r w:rsidR="00436306">
      <w:rPr>
        <w:rFonts w:cs="Times New Roman"/>
        <w:b/>
        <w:noProof/>
        <w:sz w:val="28"/>
        <w:szCs w:val="28"/>
        <w:lang w:val="fr-FR" w:eastAsia="en-GB"/>
      </w:rPr>
      <w:t>s</w:t>
    </w:r>
    <w:r w:rsidR="00DE0259" w:rsidRPr="00DE0259">
      <w:rPr>
        <w:rFonts w:cs="Times New Roman"/>
        <w:b/>
        <w:noProof/>
        <w:sz w:val="28"/>
        <w:szCs w:val="28"/>
        <w:lang w:val="fr-FR" w:eastAsia="en-GB"/>
      </w:rPr>
      <w:t xml:space="preserve"> de l’ONU à la nutrition</w:t>
    </w:r>
    <w:r w:rsidR="00FF239D" w:rsidRPr="00DE0259">
      <w:rPr>
        <w:rFonts w:cs="Times New Roman"/>
        <w:b/>
        <w:noProof/>
        <w:sz w:val="28"/>
        <w:szCs w:val="28"/>
        <w:lang w:val="fr-FR" w:eastAsia="en-GB"/>
      </w:rPr>
      <w:t xml:space="preserve"> </w:t>
    </w:r>
    <w:r w:rsidR="0078133D" w:rsidRPr="00DE0259">
      <w:rPr>
        <w:rFonts w:cs="Times New Roman"/>
        <w:b/>
        <w:noProof/>
        <w:sz w:val="28"/>
        <w:szCs w:val="28"/>
        <w:lang w:val="fr-FR" w:eastAsia="en-GB"/>
      </w:rPr>
      <w:t>(</w:t>
    </w:r>
    <w:r w:rsidR="00DE0259">
      <w:rPr>
        <w:rFonts w:cs="Times New Roman"/>
        <w:b/>
        <w:noProof/>
        <w:sz w:val="28"/>
        <w:szCs w:val="28"/>
        <w:lang w:val="fr-FR" w:eastAsia="en-GB"/>
      </w:rPr>
      <w:t>modèle</w:t>
    </w:r>
    <w:r w:rsidR="0078133D" w:rsidRPr="00DE0259">
      <w:rPr>
        <w:rFonts w:cs="Times New Roman"/>
        <w:b/>
        <w:noProof/>
        <w:sz w:val="28"/>
        <w:szCs w:val="28"/>
        <w:lang w:val="fr-FR" w:eastAsia="en-GB"/>
      </w:rPr>
      <w:t>)</w:t>
    </w:r>
  </w:p>
  <w:p w14:paraId="11C862EC" w14:textId="4F87A178" w:rsidR="001463E1" w:rsidRDefault="00DE0259" w:rsidP="001463E1">
    <w:pPr>
      <w:pStyle w:val="En-tte"/>
      <w:tabs>
        <w:tab w:val="clear" w:pos="4513"/>
        <w:tab w:val="clear" w:pos="9026"/>
        <w:tab w:val="left" w:pos="3000"/>
      </w:tabs>
      <w:jc w:val="center"/>
      <w:rPr>
        <w:rFonts w:cs="Times New Roman"/>
        <w:b/>
        <w:noProof/>
        <w:sz w:val="24"/>
        <w:szCs w:val="24"/>
        <w:lang w:val="fr-FR" w:eastAsia="en-GB"/>
      </w:rPr>
    </w:pPr>
    <w:r>
      <w:rPr>
        <w:rFonts w:cs="Times New Roman"/>
        <w:b/>
        <w:noProof/>
        <w:sz w:val="24"/>
        <w:szCs w:val="24"/>
        <w:lang w:val="fr-FR" w:eastAsia="en-GB"/>
      </w:rPr>
      <w:t>Pays</w:t>
    </w:r>
    <w:r w:rsidR="0040791C" w:rsidRPr="0040791C">
      <w:rPr>
        <w:rFonts w:cs="Times New Roman"/>
        <w:b/>
        <w:noProof/>
        <w:sz w:val="24"/>
        <w:szCs w:val="24"/>
        <w:lang w:val="fr-FR" w:eastAsia="en-GB"/>
      </w:rPr>
      <w:t xml:space="preserve"> XX</w:t>
    </w:r>
    <w:r>
      <w:rPr>
        <w:rFonts w:cs="Times New Roman"/>
        <w:b/>
        <w:noProof/>
        <w:sz w:val="24"/>
        <w:szCs w:val="24"/>
        <w:lang w:val="fr-FR" w:eastAsia="en-GB"/>
      </w:rPr>
      <w:t xml:space="preserve">, Date, </w:t>
    </w:r>
    <w:r w:rsidR="00CA0BB3" w:rsidRPr="00F265BA">
      <w:rPr>
        <w:rFonts w:ascii="Times New Roman" w:hAnsi="Times New Roman" w:cs="Times New Roman"/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705DC86D" wp14:editId="58DEDFE7">
          <wp:simplePos x="0" y="0"/>
          <wp:positionH relativeFrom="column">
            <wp:posOffset>-914400</wp:posOffset>
          </wp:positionH>
          <wp:positionV relativeFrom="paragraph">
            <wp:posOffset>321310</wp:posOffset>
          </wp:positionV>
          <wp:extent cx="10677525" cy="76200"/>
          <wp:effectExtent l="0" t="0" r="9525" b="0"/>
          <wp:wrapThrough wrapText="bothSides">
            <wp:wrapPolygon edited="0">
              <wp:start x="0" y="0"/>
              <wp:lineTo x="0" y="16200"/>
              <wp:lineTo x="21581" y="16200"/>
              <wp:lineTo x="21581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0" r="3774" b="75431"/>
                  <a:stretch/>
                </pic:blipFill>
                <pic:spPr bwMode="auto">
                  <a:xfrm>
                    <a:off x="0" y="0"/>
                    <a:ext cx="10677525" cy="76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4"/>
        <w:szCs w:val="24"/>
        <w:lang w:val="fr-FR" w:eastAsia="en-GB"/>
      </w:rPr>
      <w:t>Lieu</w:t>
    </w:r>
  </w:p>
  <w:p w14:paraId="214A591B" w14:textId="77777777" w:rsidR="001463E1" w:rsidRPr="001463E1" w:rsidRDefault="001463E1" w:rsidP="001463E1">
    <w:pPr>
      <w:pStyle w:val="En-tte"/>
      <w:tabs>
        <w:tab w:val="clear" w:pos="4513"/>
        <w:tab w:val="clear" w:pos="9026"/>
        <w:tab w:val="left" w:pos="3000"/>
      </w:tabs>
      <w:jc w:val="center"/>
      <w:rPr>
        <w:rFonts w:cs="Times New Roman"/>
        <w:b/>
        <w:noProof/>
        <w:sz w:val="24"/>
        <w:szCs w:val="24"/>
        <w:lang w:val="fr-FR"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910"/>
    <w:multiLevelType w:val="hybridMultilevel"/>
    <w:tmpl w:val="E6A87CA0"/>
    <w:lvl w:ilvl="0" w:tplc="1B5A8A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0A729F9"/>
    <w:multiLevelType w:val="hybridMultilevel"/>
    <w:tmpl w:val="FED4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2239E"/>
    <w:multiLevelType w:val="hybridMultilevel"/>
    <w:tmpl w:val="60527F72"/>
    <w:lvl w:ilvl="0" w:tplc="A926C2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BB2779"/>
    <w:multiLevelType w:val="hybridMultilevel"/>
    <w:tmpl w:val="5538B9D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FEB6C34"/>
    <w:multiLevelType w:val="hybridMultilevel"/>
    <w:tmpl w:val="9F088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074BA"/>
    <w:multiLevelType w:val="hybridMultilevel"/>
    <w:tmpl w:val="916EC3D8"/>
    <w:lvl w:ilvl="0" w:tplc="21A29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5137B"/>
    <w:multiLevelType w:val="hybridMultilevel"/>
    <w:tmpl w:val="FE360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A"/>
    <w:rsid w:val="0000055D"/>
    <w:rsid w:val="000111C9"/>
    <w:rsid w:val="00013386"/>
    <w:rsid w:val="00020867"/>
    <w:rsid w:val="00022206"/>
    <w:rsid w:val="00026A82"/>
    <w:rsid w:val="000323B8"/>
    <w:rsid w:val="00046712"/>
    <w:rsid w:val="00054326"/>
    <w:rsid w:val="000550FE"/>
    <w:rsid w:val="00056BE3"/>
    <w:rsid w:val="00056F5C"/>
    <w:rsid w:val="00062E97"/>
    <w:rsid w:val="0006390D"/>
    <w:rsid w:val="00064E9D"/>
    <w:rsid w:val="00071459"/>
    <w:rsid w:val="00072DE8"/>
    <w:rsid w:val="00074D31"/>
    <w:rsid w:val="00075711"/>
    <w:rsid w:val="000757CE"/>
    <w:rsid w:val="000759EB"/>
    <w:rsid w:val="0008048A"/>
    <w:rsid w:val="00084D8E"/>
    <w:rsid w:val="00085A6E"/>
    <w:rsid w:val="00086845"/>
    <w:rsid w:val="000936B9"/>
    <w:rsid w:val="00094BB7"/>
    <w:rsid w:val="000964FA"/>
    <w:rsid w:val="000A16E6"/>
    <w:rsid w:val="000B254C"/>
    <w:rsid w:val="000B2631"/>
    <w:rsid w:val="000C00D5"/>
    <w:rsid w:val="000C552E"/>
    <w:rsid w:val="000D390D"/>
    <w:rsid w:val="000D3ED1"/>
    <w:rsid w:val="000E294D"/>
    <w:rsid w:val="000E4425"/>
    <w:rsid w:val="000F2C59"/>
    <w:rsid w:val="000F60DD"/>
    <w:rsid w:val="00101AB7"/>
    <w:rsid w:val="00103C7D"/>
    <w:rsid w:val="0011542B"/>
    <w:rsid w:val="0011577A"/>
    <w:rsid w:val="00117292"/>
    <w:rsid w:val="00117FE8"/>
    <w:rsid w:val="00121DF1"/>
    <w:rsid w:val="00137BDA"/>
    <w:rsid w:val="00137C72"/>
    <w:rsid w:val="001463E1"/>
    <w:rsid w:val="001524FC"/>
    <w:rsid w:val="0015540E"/>
    <w:rsid w:val="00163CC4"/>
    <w:rsid w:val="00167D5E"/>
    <w:rsid w:val="00172F2D"/>
    <w:rsid w:val="00173A52"/>
    <w:rsid w:val="0017579A"/>
    <w:rsid w:val="00175CFE"/>
    <w:rsid w:val="00176E1D"/>
    <w:rsid w:val="00183136"/>
    <w:rsid w:val="00190F26"/>
    <w:rsid w:val="001A046C"/>
    <w:rsid w:val="001A17B3"/>
    <w:rsid w:val="001A2834"/>
    <w:rsid w:val="001A6FE5"/>
    <w:rsid w:val="001B0549"/>
    <w:rsid w:val="001C3508"/>
    <w:rsid w:val="001C57C0"/>
    <w:rsid w:val="001D0B75"/>
    <w:rsid w:val="001D3A8E"/>
    <w:rsid w:val="001D4040"/>
    <w:rsid w:val="001D6EE4"/>
    <w:rsid w:val="001E0A3A"/>
    <w:rsid w:val="001E5AF9"/>
    <w:rsid w:val="001E6709"/>
    <w:rsid w:val="001F0916"/>
    <w:rsid w:val="001F2683"/>
    <w:rsid w:val="00202E54"/>
    <w:rsid w:val="002139A1"/>
    <w:rsid w:val="00233DE4"/>
    <w:rsid w:val="0024163F"/>
    <w:rsid w:val="00241AB1"/>
    <w:rsid w:val="0024730E"/>
    <w:rsid w:val="00250EC5"/>
    <w:rsid w:val="00251BC4"/>
    <w:rsid w:val="002619E3"/>
    <w:rsid w:val="00265380"/>
    <w:rsid w:val="00267889"/>
    <w:rsid w:val="00271EB3"/>
    <w:rsid w:val="00272D48"/>
    <w:rsid w:val="002773D8"/>
    <w:rsid w:val="00282091"/>
    <w:rsid w:val="00285787"/>
    <w:rsid w:val="00286B6E"/>
    <w:rsid w:val="0029259B"/>
    <w:rsid w:val="00294381"/>
    <w:rsid w:val="00296CCC"/>
    <w:rsid w:val="00297C15"/>
    <w:rsid w:val="002A714A"/>
    <w:rsid w:val="002B4D43"/>
    <w:rsid w:val="002B5A8C"/>
    <w:rsid w:val="002B5EDB"/>
    <w:rsid w:val="002B7852"/>
    <w:rsid w:val="002D4B49"/>
    <w:rsid w:val="002D4D81"/>
    <w:rsid w:val="002D4FD0"/>
    <w:rsid w:val="002E30CB"/>
    <w:rsid w:val="002F0766"/>
    <w:rsid w:val="002F11CB"/>
    <w:rsid w:val="003036B9"/>
    <w:rsid w:val="00303DB2"/>
    <w:rsid w:val="00304054"/>
    <w:rsid w:val="00311C88"/>
    <w:rsid w:val="003246D1"/>
    <w:rsid w:val="0032690B"/>
    <w:rsid w:val="00327F53"/>
    <w:rsid w:val="00331B15"/>
    <w:rsid w:val="00334406"/>
    <w:rsid w:val="00340289"/>
    <w:rsid w:val="003403F4"/>
    <w:rsid w:val="003424BA"/>
    <w:rsid w:val="0035170D"/>
    <w:rsid w:val="00354232"/>
    <w:rsid w:val="00360CB5"/>
    <w:rsid w:val="0036192E"/>
    <w:rsid w:val="0036235F"/>
    <w:rsid w:val="0036351F"/>
    <w:rsid w:val="00364683"/>
    <w:rsid w:val="003676AA"/>
    <w:rsid w:val="003702FF"/>
    <w:rsid w:val="00372CDC"/>
    <w:rsid w:val="00373B40"/>
    <w:rsid w:val="0037612A"/>
    <w:rsid w:val="00381443"/>
    <w:rsid w:val="00387013"/>
    <w:rsid w:val="00390DA6"/>
    <w:rsid w:val="0039306A"/>
    <w:rsid w:val="00393639"/>
    <w:rsid w:val="00393789"/>
    <w:rsid w:val="003A19DC"/>
    <w:rsid w:val="003A24C5"/>
    <w:rsid w:val="003A3DE0"/>
    <w:rsid w:val="003A5577"/>
    <w:rsid w:val="003B2347"/>
    <w:rsid w:val="003B4214"/>
    <w:rsid w:val="003C2ADD"/>
    <w:rsid w:val="003C411A"/>
    <w:rsid w:val="003C4A8F"/>
    <w:rsid w:val="003C590F"/>
    <w:rsid w:val="003D7B05"/>
    <w:rsid w:val="003E1CA9"/>
    <w:rsid w:val="003E26BB"/>
    <w:rsid w:val="003E40E4"/>
    <w:rsid w:val="003E4F40"/>
    <w:rsid w:val="003E7895"/>
    <w:rsid w:val="003F2696"/>
    <w:rsid w:val="003F3696"/>
    <w:rsid w:val="003F571B"/>
    <w:rsid w:val="004029DA"/>
    <w:rsid w:val="00404325"/>
    <w:rsid w:val="004057DE"/>
    <w:rsid w:val="0040791C"/>
    <w:rsid w:val="004255EE"/>
    <w:rsid w:val="00431AB5"/>
    <w:rsid w:val="00433111"/>
    <w:rsid w:val="0043483E"/>
    <w:rsid w:val="00436306"/>
    <w:rsid w:val="004418A3"/>
    <w:rsid w:val="004463DF"/>
    <w:rsid w:val="004466E6"/>
    <w:rsid w:val="00447880"/>
    <w:rsid w:val="00451086"/>
    <w:rsid w:val="00453CC8"/>
    <w:rsid w:val="00460CCE"/>
    <w:rsid w:val="00462C85"/>
    <w:rsid w:val="00473151"/>
    <w:rsid w:val="00473553"/>
    <w:rsid w:val="0047607E"/>
    <w:rsid w:val="0047709F"/>
    <w:rsid w:val="004774FE"/>
    <w:rsid w:val="00487A9E"/>
    <w:rsid w:val="00487E92"/>
    <w:rsid w:val="0049025D"/>
    <w:rsid w:val="0049700E"/>
    <w:rsid w:val="004A23D4"/>
    <w:rsid w:val="004B222E"/>
    <w:rsid w:val="004B2F29"/>
    <w:rsid w:val="004B34B2"/>
    <w:rsid w:val="004B52C1"/>
    <w:rsid w:val="004C3217"/>
    <w:rsid w:val="004C6C16"/>
    <w:rsid w:val="004D53D8"/>
    <w:rsid w:val="004D7C9E"/>
    <w:rsid w:val="004E0A3C"/>
    <w:rsid w:val="004F0D35"/>
    <w:rsid w:val="004F3B12"/>
    <w:rsid w:val="004F7044"/>
    <w:rsid w:val="0050037D"/>
    <w:rsid w:val="00505F80"/>
    <w:rsid w:val="00507BB0"/>
    <w:rsid w:val="00513153"/>
    <w:rsid w:val="005153F1"/>
    <w:rsid w:val="00520258"/>
    <w:rsid w:val="00521E1D"/>
    <w:rsid w:val="0052484C"/>
    <w:rsid w:val="0053431D"/>
    <w:rsid w:val="00536BBF"/>
    <w:rsid w:val="00540BB4"/>
    <w:rsid w:val="005454FF"/>
    <w:rsid w:val="00551EEE"/>
    <w:rsid w:val="005528F6"/>
    <w:rsid w:val="00554E47"/>
    <w:rsid w:val="00563971"/>
    <w:rsid w:val="00571633"/>
    <w:rsid w:val="00582C89"/>
    <w:rsid w:val="00582F09"/>
    <w:rsid w:val="0059438A"/>
    <w:rsid w:val="00597BC4"/>
    <w:rsid w:val="005C1D1B"/>
    <w:rsid w:val="005C305F"/>
    <w:rsid w:val="005C4DD8"/>
    <w:rsid w:val="005C5D60"/>
    <w:rsid w:val="005C7F50"/>
    <w:rsid w:val="005D163E"/>
    <w:rsid w:val="005D26F7"/>
    <w:rsid w:val="005D3F32"/>
    <w:rsid w:val="005D700E"/>
    <w:rsid w:val="005E1DDA"/>
    <w:rsid w:val="005E57E7"/>
    <w:rsid w:val="005E74ED"/>
    <w:rsid w:val="005E77D6"/>
    <w:rsid w:val="005F26B6"/>
    <w:rsid w:val="005F425F"/>
    <w:rsid w:val="005F4F7B"/>
    <w:rsid w:val="005F510A"/>
    <w:rsid w:val="005F5C0F"/>
    <w:rsid w:val="005F6BBE"/>
    <w:rsid w:val="0060019D"/>
    <w:rsid w:val="00600513"/>
    <w:rsid w:val="00602AAB"/>
    <w:rsid w:val="00605686"/>
    <w:rsid w:val="006073B7"/>
    <w:rsid w:val="006101BD"/>
    <w:rsid w:val="0061123A"/>
    <w:rsid w:val="00611EF9"/>
    <w:rsid w:val="00614F23"/>
    <w:rsid w:val="00620A4E"/>
    <w:rsid w:val="006218D3"/>
    <w:rsid w:val="00623585"/>
    <w:rsid w:val="00624D28"/>
    <w:rsid w:val="0064132E"/>
    <w:rsid w:val="00645C1F"/>
    <w:rsid w:val="00651B77"/>
    <w:rsid w:val="00651CA4"/>
    <w:rsid w:val="006546DF"/>
    <w:rsid w:val="0066419A"/>
    <w:rsid w:val="00665642"/>
    <w:rsid w:val="00666ACA"/>
    <w:rsid w:val="00675A64"/>
    <w:rsid w:val="0068441A"/>
    <w:rsid w:val="00687EEC"/>
    <w:rsid w:val="006954C2"/>
    <w:rsid w:val="00695F10"/>
    <w:rsid w:val="006A45AF"/>
    <w:rsid w:val="006A4E45"/>
    <w:rsid w:val="006A5AA0"/>
    <w:rsid w:val="006B088D"/>
    <w:rsid w:val="006B17C3"/>
    <w:rsid w:val="006C31AC"/>
    <w:rsid w:val="006C3249"/>
    <w:rsid w:val="006E326F"/>
    <w:rsid w:val="006E42A1"/>
    <w:rsid w:val="006E794D"/>
    <w:rsid w:val="006F37F4"/>
    <w:rsid w:val="006F6E8B"/>
    <w:rsid w:val="006F6FC5"/>
    <w:rsid w:val="0070680C"/>
    <w:rsid w:val="00714DCF"/>
    <w:rsid w:val="00720117"/>
    <w:rsid w:val="007213B7"/>
    <w:rsid w:val="0073585D"/>
    <w:rsid w:val="00744F12"/>
    <w:rsid w:val="00745D19"/>
    <w:rsid w:val="00746397"/>
    <w:rsid w:val="00746EB6"/>
    <w:rsid w:val="007475F6"/>
    <w:rsid w:val="0075432B"/>
    <w:rsid w:val="00755984"/>
    <w:rsid w:val="00757825"/>
    <w:rsid w:val="007649EA"/>
    <w:rsid w:val="00765185"/>
    <w:rsid w:val="00772FF7"/>
    <w:rsid w:val="00773F2D"/>
    <w:rsid w:val="0078133D"/>
    <w:rsid w:val="00783B72"/>
    <w:rsid w:val="007850F3"/>
    <w:rsid w:val="007A3F0E"/>
    <w:rsid w:val="007A448C"/>
    <w:rsid w:val="007A453C"/>
    <w:rsid w:val="007A5B8F"/>
    <w:rsid w:val="007A64C2"/>
    <w:rsid w:val="007A7806"/>
    <w:rsid w:val="007B2BBC"/>
    <w:rsid w:val="007D2BEE"/>
    <w:rsid w:val="007D7715"/>
    <w:rsid w:val="007E0966"/>
    <w:rsid w:val="007E5A28"/>
    <w:rsid w:val="007F0210"/>
    <w:rsid w:val="007F353D"/>
    <w:rsid w:val="00804369"/>
    <w:rsid w:val="00807C69"/>
    <w:rsid w:val="00810934"/>
    <w:rsid w:val="00817C6F"/>
    <w:rsid w:val="00824C61"/>
    <w:rsid w:val="00837DAE"/>
    <w:rsid w:val="00840898"/>
    <w:rsid w:val="00840FD7"/>
    <w:rsid w:val="008447C5"/>
    <w:rsid w:val="0084579A"/>
    <w:rsid w:val="00856BC9"/>
    <w:rsid w:val="00862B07"/>
    <w:rsid w:val="008650E0"/>
    <w:rsid w:val="008708A4"/>
    <w:rsid w:val="008813D9"/>
    <w:rsid w:val="00881F14"/>
    <w:rsid w:val="00882B52"/>
    <w:rsid w:val="00887654"/>
    <w:rsid w:val="008B778D"/>
    <w:rsid w:val="008C1E15"/>
    <w:rsid w:val="008C2C7E"/>
    <w:rsid w:val="008C482B"/>
    <w:rsid w:val="008C4C55"/>
    <w:rsid w:val="008C56F8"/>
    <w:rsid w:val="008D3740"/>
    <w:rsid w:val="008D420A"/>
    <w:rsid w:val="008F0322"/>
    <w:rsid w:val="008F37A3"/>
    <w:rsid w:val="008F4451"/>
    <w:rsid w:val="009105DF"/>
    <w:rsid w:val="009113A3"/>
    <w:rsid w:val="00940D39"/>
    <w:rsid w:val="009462C7"/>
    <w:rsid w:val="009511B7"/>
    <w:rsid w:val="00951BD4"/>
    <w:rsid w:val="0095213E"/>
    <w:rsid w:val="0095347D"/>
    <w:rsid w:val="009601D2"/>
    <w:rsid w:val="00962F40"/>
    <w:rsid w:val="00966C3A"/>
    <w:rsid w:val="00966D03"/>
    <w:rsid w:val="00974209"/>
    <w:rsid w:val="00981C41"/>
    <w:rsid w:val="009924B9"/>
    <w:rsid w:val="00993588"/>
    <w:rsid w:val="00996A6C"/>
    <w:rsid w:val="009A12B3"/>
    <w:rsid w:val="009A433A"/>
    <w:rsid w:val="009A6B04"/>
    <w:rsid w:val="009A6C3E"/>
    <w:rsid w:val="009A7F16"/>
    <w:rsid w:val="009B45DB"/>
    <w:rsid w:val="009C3006"/>
    <w:rsid w:val="009C3CE8"/>
    <w:rsid w:val="009D190E"/>
    <w:rsid w:val="009D2A3A"/>
    <w:rsid w:val="009D5857"/>
    <w:rsid w:val="009D5D56"/>
    <w:rsid w:val="009D7B5D"/>
    <w:rsid w:val="009E22EC"/>
    <w:rsid w:val="009E3A44"/>
    <w:rsid w:val="009E415D"/>
    <w:rsid w:val="009E6297"/>
    <w:rsid w:val="009E70CF"/>
    <w:rsid w:val="009F03F4"/>
    <w:rsid w:val="009F26D3"/>
    <w:rsid w:val="009F2D8B"/>
    <w:rsid w:val="009F5870"/>
    <w:rsid w:val="00A0411F"/>
    <w:rsid w:val="00A053F2"/>
    <w:rsid w:val="00A05A4A"/>
    <w:rsid w:val="00A06688"/>
    <w:rsid w:val="00A16466"/>
    <w:rsid w:val="00A204E0"/>
    <w:rsid w:val="00A23639"/>
    <w:rsid w:val="00A3008C"/>
    <w:rsid w:val="00A401BA"/>
    <w:rsid w:val="00A43FF6"/>
    <w:rsid w:val="00A51FCB"/>
    <w:rsid w:val="00A53654"/>
    <w:rsid w:val="00A66338"/>
    <w:rsid w:val="00A672D6"/>
    <w:rsid w:val="00A7444D"/>
    <w:rsid w:val="00A75DF9"/>
    <w:rsid w:val="00A817F6"/>
    <w:rsid w:val="00A83080"/>
    <w:rsid w:val="00A83B5A"/>
    <w:rsid w:val="00A87E7B"/>
    <w:rsid w:val="00A9083E"/>
    <w:rsid w:val="00A96D3A"/>
    <w:rsid w:val="00AA395A"/>
    <w:rsid w:val="00AB3CCA"/>
    <w:rsid w:val="00AB5A17"/>
    <w:rsid w:val="00AB6DA5"/>
    <w:rsid w:val="00AC1CE2"/>
    <w:rsid w:val="00AC25BB"/>
    <w:rsid w:val="00AC25C2"/>
    <w:rsid w:val="00AC5725"/>
    <w:rsid w:val="00AC58AC"/>
    <w:rsid w:val="00AD0797"/>
    <w:rsid w:val="00AD0829"/>
    <w:rsid w:val="00AD085E"/>
    <w:rsid w:val="00AD4226"/>
    <w:rsid w:val="00AE052D"/>
    <w:rsid w:val="00AE3877"/>
    <w:rsid w:val="00AE6EEC"/>
    <w:rsid w:val="00AF1AF5"/>
    <w:rsid w:val="00AF2DA7"/>
    <w:rsid w:val="00B00456"/>
    <w:rsid w:val="00B02698"/>
    <w:rsid w:val="00B04BCE"/>
    <w:rsid w:val="00B062EC"/>
    <w:rsid w:val="00B06580"/>
    <w:rsid w:val="00B07F82"/>
    <w:rsid w:val="00B260F0"/>
    <w:rsid w:val="00B26865"/>
    <w:rsid w:val="00B310BF"/>
    <w:rsid w:val="00B31179"/>
    <w:rsid w:val="00B33375"/>
    <w:rsid w:val="00B369D6"/>
    <w:rsid w:val="00B41588"/>
    <w:rsid w:val="00B468C3"/>
    <w:rsid w:val="00B5068A"/>
    <w:rsid w:val="00B50C8A"/>
    <w:rsid w:val="00B50F73"/>
    <w:rsid w:val="00B542D2"/>
    <w:rsid w:val="00B54A46"/>
    <w:rsid w:val="00B64C67"/>
    <w:rsid w:val="00B66874"/>
    <w:rsid w:val="00B678DC"/>
    <w:rsid w:val="00B70FBF"/>
    <w:rsid w:val="00B768E9"/>
    <w:rsid w:val="00B8241A"/>
    <w:rsid w:val="00B85758"/>
    <w:rsid w:val="00B9240D"/>
    <w:rsid w:val="00BC1BEE"/>
    <w:rsid w:val="00BC5D7D"/>
    <w:rsid w:val="00BC7DCB"/>
    <w:rsid w:val="00BD6EAF"/>
    <w:rsid w:val="00BE17BA"/>
    <w:rsid w:val="00BE5C2B"/>
    <w:rsid w:val="00BE6D09"/>
    <w:rsid w:val="00BF5D9D"/>
    <w:rsid w:val="00C02F98"/>
    <w:rsid w:val="00C05258"/>
    <w:rsid w:val="00C0566D"/>
    <w:rsid w:val="00C05A56"/>
    <w:rsid w:val="00C065CF"/>
    <w:rsid w:val="00C12386"/>
    <w:rsid w:val="00C141F4"/>
    <w:rsid w:val="00C25304"/>
    <w:rsid w:val="00C34EB6"/>
    <w:rsid w:val="00C4238C"/>
    <w:rsid w:val="00C5663E"/>
    <w:rsid w:val="00C60F02"/>
    <w:rsid w:val="00C60F17"/>
    <w:rsid w:val="00C62A8A"/>
    <w:rsid w:val="00C659D8"/>
    <w:rsid w:val="00C76E0F"/>
    <w:rsid w:val="00C93E4C"/>
    <w:rsid w:val="00C95CDA"/>
    <w:rsid w:val="00CA0475"/>
    <w:rsid w:val="00CA0BB3"/>
    <w:rsid w:val="00CA540E"/>
    <w:rsid w:val="00CB46CB"/>
    <w:rsid w:val="00CB6553"/>
    <w:rsid w:val="00CD1575"/>
    <w:rsid w:val="00CD24B2"/>
    <w:rsid w:val="00CD412D"/>
    <w:rsid w:val="00CE1293"/>
    <w:rsid w:val="00CE1685"/>
    <w:rsid w:val="00CE176D"/>
    <w:rsid w:val="00CE7865"/>
    <w:rsid w:val="00CF5D28"/>
    <w:rsid w:val="00CF6250"/>
    <w:rsid w:val="00D0134E"/>
    <w:rsid w:val="00D01D74"/>
    <w:rsid w:val="00D027E3"/>
    <w:rsid w:val="00D11394"/>
    <w:rsid w:val="00D145D6"/>
    <w:rsid w:val="00D27950"/>
    <w:rsid w:val="00D3051E"/>
    <w:rsid w:val="00D33F4A"/>
    <w:rsid w:val="00D369EA"/>
    <w:rsid w:val="00D3711F"/>
    <w:rsid w:val="00D37679"/>
    <w:rsid w:val="00D45103"/>
    <w:rsid w:val="00D5324F"/>
    <w:rsid w:val="00D55AC7"/>
    <w:rsid w:val="00D60543"/>
    <w:rsid w:val="00D61DAC"/>
    <w:rsid w:val="00D654E6"/>
    <w:rsid w:val="00D67AE5"/>
    <w:rsid w:val="00D74BEC"/>
    <w:rsid w:val="00D7596E"/>
    <w:rsid w:val="00D83CBB"/>
    <w:rsid w:val="00D904C9"/>
    <w:rsid w:val="00D934D0"/>
    <w:rsid w:val="00D9356C"/>
    <w:rsid w:val="00DA21EB"/>
    <w:rsid w:val="00DC65D1"/>
    <w:rsid w:val="00DC6FE9"/>
    <w:rsid w:val="00DC7AFC"/>
    <w:rsid w:val="00DD1630"/>
    <w:rsid w:val="00DD6566"/>
    <w:rsid w:val="00DD6F0A"/>
    <w:rsid w:val="00DD72F6"/>
    <w:rsid w:val="00DE0259"/>
    <w:rsid w:val="00DE0D05"/>
    <w:rsid w:val="00DE6253"/>
    <w:rsid w:val="00DE6609"/>
    <w:rsid w:val="00DE67AE"/>
    <w:rsid w:val="00DE6BBD"/>
    <w:rsid w:val="00DF28C4"/>
    <w:rsid w:val="00DF5691"/>
    <w:rsid w:val="00DF6C95"/>
    <w:rsid w:val="00DF6E5D"/>
    <w:rsid w:val="00E008FC"/>
    <w:rsid w:val="00E01647"/>
    <w:rsid w:val="00E02009"/>
    <w:rsid w:val="00E02050"/>
    <w:rsid w:val="00E12A7B"/>
    <w:rsid w:val="00E24A2A"/>
    <w:rsid w:val="00E26972"/>
    <w:rsid w:val="00E31832"/>
    <w:rsid w:val="00E32883"/>
    <w:rsid w:val="00E53D73"/>
    <w:rsid w:val="00E571FF"/>
    <w:rsid w:val="00E6077E"/>
    <w:rsid w:val="00E62754"/>
    <w:rsid w:val="00E64E6B"/>
    <w:rsid w:val="00E66B59"/>
    <w:rsid w:val="00E72A53"/>
    <w:rsid w:val="00E72ACE"/>
    <w:rsid w:val="00E75A6B"/>
    <w:rsid w:val="00E810F1"/>
    <w:rsid w:val="00E92E87"/>
    <w:rsid w:val="00E94CB5"/>
    <w:rsid w:val="00E964D5"/>
    <w:rsid w:val="00EA30D3"/>
    <w:rsid w:val="00EA38F4"/>
    <w:rsid w:val="00EB0AC0"/>
    <w:rsid w:val="00EB2981"/>
    <w:rsid w:val="00EB433B"/>
    <w:rsid w:val="00EB7184"/>
    <w:rsid w:val="00EC1D5E"/>
    <w:rsid w:val="00EC6205"/>
    <w:rsid w:val="00ED63F8"/>
    <w:rsid w:val="00ED7158"/>
    <w:rsid w:val="00EE054B"/>
    <w:rsid w:val="00EE1E88"/>
    <w:rsid w:val="00EE56B7"/>
    <w:rsid w:val="00EF1A38"/>
    <w:rsid w:val="00F010F3"/>
    <w:rsid w:val="00F0156A"/>
    <w:rsid w:val="00F027E0"/>
    <w:rsid w:val="00F03164"/>
    <w:rsid w:val="00F03FF9"/>
    <w:rsid w:val="00F075ED"/>
    <w:rsid w:val="00F14FCE"/>
    <w:rsid w:val="00F165F6"/>
    <w:rsid w:val="00F17994"/>
    <w:rsid w:val="00F265BA"/>
    <w:rsid w:val="00F30A79"/>
    <w:rsid w:val="00F41C1F"/>
    <w:rsid w:val="00F46683"/>
    <w:rsid w:val="00F50DBA"/>
    <w:rsid w:val="00F56696"/>
    <w:rsid w:val="00F64D1B"/>
    <w:rsid w:val="00F65F44"/>
    <w:rsid w:val="00F83AEE"/>
    <w:rsid w:val="00F8618D"/>
    <w:rsid w:val="00F87645"/>
    <w:rsid w:val="00F9214E"/>
    <w:rsid w:val="00FA00BF"/>
    <w:rsid w:val="00FA15E5"/>
    <w:rsid w:val="00FA6AEE"/>
    <w:rsid w:val="00FA6B0F"/>
    <w:rsid w:val="00FB6857"/>
    <w:rsid w:val="00FC6DA4"/>
    <w:rsid w:val="00FD059E"/>
    <w:rsid w:val="00FD4B17"/>
    <w:rsid w:val="00FE6A7E"/>
    <w:rsid w:val="00FF239D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FB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2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7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14A"/>
    <w:pPr>
      <w:ind w:left="720"/>
      <w:contextualSpacing/>
    </w:pPr>
  </w:style>
  <w:style w:type="character" w:styleId="Marquedecommentaire">
    <w:name w:val="annotation reference"/>
    <w:uiPriority w:val="99"/>
    <w:unhideWhenUsed/>
    <w:rsid w:val="002857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5787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578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8578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7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D1B"/>
  </w:style>
  <w:style w:type="paragraph" w:styleId="Pieddepage">
    <w:name w:val="footer"/>
    <w:basedOn w:val="Normal"/>
    <w:link w:val="PieddepageC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D1B"/>
  </w:style>
  <w:style w:type="character" w:customStyle="1" w:styleId="apple-converted-space">
    <w:name w:val="apple-converted-space"/>
    <w:rsid w:val="007F353D"/>
  </w:style>
  <w:style w:type="paragraph" w:styleId="NormalWeb">
    <w:name w:val="Normal (Web)"/>
    <w:basedOn w:val="Normal"/>
    <w:uiPriority w:val="99"/>
    <w:semiHidden/>
    <w:unhideWhenUsed/>
    <w:rsid w:val="007F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454F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54FF"/>
    <w:rPr>
      <w:rFonts w:ascii="Calibri" w:eastAsia="Calibri" w:hAnsi="Calibri" w:cs="Times New Roman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20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2E54"/>
    <w:pPr>
      <w:outlineLvl w:val="9"/>
    </w:pPr>
    <w:rPr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202E5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02E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02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202E54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2773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6F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7475F6"/>
    <w:pPr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7475F6"/>
    <w:rPr>
      <w:sz w:val="20"/>
      <w:szCs w:val="20"/>
      <w:lang w:val="en-US"/>
    </w:rPr>
  </w:style>
  <w:style w:type="character" w:styleId="Appelnotedebasdep">
    <w:name w:val="footnote reference"/>
    <w:basedOn w:val="Policepardfaut"/>
    <w:unhideWhenUsed/>
    <w:rsid w:val="007475F6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E008FC"/>
    <w:pPr>
      <w:spacing w:after="0"/>
    </w:pPr>
    <w:rPr>
      <w:rFonts w:ascii="Calibri" w:eastAsia="SimSun" w:hAnsi="Calibri" w:cs="Arial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08FC"/>
    <w:rPr>
      <w:rFonts w:ascii="Calibri" w:eastAsia="SimSun" w:hAnsi="Calibri" w:cs="Arial"/>
      <w:lang w:val="en-US" w:eastAsia="zh-CN"/>
    </w:rPr>
  </w:style>
  <w:style w:type="character" w:styleId="lev">
    <w:name w:val="Strong"/>
    <w:basedOn w:val="Policepardfaut"/>
    <w:uiPriority w:val="22"/>
    <w:qFormat/>
    <w:rsid w:val="00E008FC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A96D3A"/>
  </w:style>
  <w:style w:type="paragraph" w:styleId="TM3">
    <w:name w:val="toc 3"/>
    <w:basedOn w:val="Normal"/>
    <w:next w:val="Normal"/>
    <w:autoRedefine/>
    <w:uiPriority w:val="39"/>
    <w:unhideWhenUsed/>
    <w:rsid w:val="00DD6F0A"/>
    <w:pPr>
      <w:spacing w:after="100"/>
      <w:ind w:left="440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F0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F0A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auNormal"/>
    <w:next w:val="Grilledutableau"/>
    <w:uiPriority w:val="59"/>
    <w:rsid w:val="0035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2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7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14A"/>
    <w:pPr>
      <w:ind w:left="720"/>
      <w:contextualSpacing/>
    </w:pPr>
  </w:style>
  <w:style w:type="character" w:styleId="Marquedecommentaire">
    <w:name w:val="annotation reference"/>
    <w:uiPriority w:val="99"/>
    <w:unhideWhenUsed/>
    <w:rsid w:val="002857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5787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578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8578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7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D1B"/>
  </w:style>
  <w:style w:type="paragraph" w:styleId="Pieddepage">
    <w:name w:val="footer"/>
    <w:basedOn w:val="Normal"/>
    <w:link w:val="PieddepageCar"/>
    <w:uiPriority w:val="99"/>
    <w:unhideWhenUsed/>
    <w:rsid w:val="005C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D1B"/>
  </w:style>
  <w:style w:type="character" w:customStyle="1" w:styleId="apple-converted-space">
    <w:name w:val="apple-converted-space"/>
    <w:rsid w:val="007F353D"/>
  </w:style>
  <w:style w:type="paragraph" w:styleId="NormalWeb">
    <w:name w:val="Normal (Web)"/>
    <w:basedOn w:val="Normal"/>
    <w:uiPriority w:val="99"/>
    <w:semiHidden/>
    <w:unhideWhenUsed/>
    <w:rsid w:val="007F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454F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54FF"/>
    <w:rPr>
      <w:rFonts w:ascii="Calibri" w:eastAsia="Calibri" w:hAnsi="Calibri" w:cs="Times New Roman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202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2E54"/>
    <w:pPr>
      <w:outlineLvl w:val="9"/>
    </w:pPr>
    <w:rPr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202E54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02E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02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202E54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2773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6F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7475F6"/>
    <w:pPr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7475F6"/>
    <w:rPr>
      <w:sz w:val="20"/>
      <w:szCs w:val="20"/>
      <w:lang w:val="en-US"/>
    </w:rPr>
  </w:style>
  <w:style w:type="character" w:styleId="Appelnotedebasdep">
    <w:name w:val="footnote reference"/>
    <w:basedOn w:val="Policepardfaut"/>
    <w:unhideWhenUsed/>
    <w:rsid w:val="007475F6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E008FC"/>
    <w:pPr>
      <w:spacing w:after="0"/>
    </w:pPr>
    <w:rPr>
      <w:rFonts w:ascii="Calibri" w:eastAsia="SimSun" w:hAnsi="Calibri" w:cs="Arial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08FC"/>
    <w:rPr>
      <w:rFonts w:ascii="Calibri" w:eastAsia="SimSun" w:hAnsi="Calibri" w:cs="Arial"/>
      <w:lang w:val="en-US" w:eastAsia="zh-CN"/>
    </w:rPr>
  </w:style>
  <w:style w:type="character" w:styleId="lev">
    <w:name w:val="Strong"/>
    <w:basedOn w:val="Policepardfaut"/>
    <w:uiPriority w:val="22"/>
    <w:qFormat/>
    <w:rsid w:val="00E008FC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A96D3A"/>
  </w:style>
  <w:style w:type="paragraph" w:styleId="TM3">
    <w:name w:val="toc 3"/>
    <w:basedOn w:val="Normal"/>
    <w:next w:val="Normal"/>
    <w:autoRedefine/>
    <w:uiPriority w:val="39"/>
    <w:unhideWhenUsed/>
    <w:rsid w:val="00DD6F0A"/>
    <w:pPr>
      <w:spacing w:after="100"/>
      <w:ind w:left="440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F0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F0A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auNormal"/>
    <w:next w:val="Grilledutableau"/>
    <w:uiPriority w:val="59"/>
    <w:rsid w:val="0035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A1F7-77A0-47A1-B8FF-7399E290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Gillian;Mayte Perea López</dc:creator>
  <cp:lastModifiedBy>Mayte Perea López</cp:lastModifiedBy>
  <cp:revision>3</cp:revision>
  <cp:lastPrinted>2015-07-23T09:50:00Z</cp:lastPrinted>
  <dcterms:created xsi:type="dcterms:W3CDTF">2015-12-17T09:59:00Z</dcterms:created>
  <dcterms:modified xsi:type="dcterms:W3CDTF">2015-12-17T10:06:00Z</dcterms:modified>
</cp:coreProperties>
</file>